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B4AC" w14:textId="77777777" w:rsidR="00F4553C" w:rsidRPr="00F60BD3" w:rsidRDefault="00F4553C" w:rsidP="00FE4879">
      <w:pPr>
        <w:spacing w:after="0" w:line="240" w:lineRule="auto"/>
        <w:jc w:val="center"/>
        <w:rPr>
          <w:rFonts w:ascii="Arial" w:eastAsia="Times New Roman" w:hAnsi="Arial" w:cs="Arial"/>
          <w:b/>
          <w:bCs/>
          <w:i/>
          <w:iCs/>
          <w:sz w:val="28"/>
          <w:szCs w:val="28"/>
          <w:lang w:eastAsia="en-GB"/>
        </w:rPr>
      </w:pPr>
      <w:r w:rsidRPr="00F60BD3">
        <w:rPr>
          <w:rFonts w:ascii="Arial" w:eastAsia="Times New Roman" w:hAnsi="Arial" w:cs="Arial"/>
          <w:b/>
          <w:bCs/>
          <w:i/>
          <w:iCs/>
          <w:sz w:val="28"/>
          <w:szCs w:val="28"/>
          <w:lang w:eastAsia="en-GB"/>
        </w:rPr>
        <w:t>Parkview Nursery School</w:t>
      </w:r>
    </w:p>
    <w:p w14:paraId="55DF02D3" w14:textId="77777777" w:rsidR="00FE4879" w:rsidRPr="00F60BD3" w:rsidRDefault="00FE4879" w:rsidP="00FE4879">
      <w:pPr>
        <w:spacing w:after="0" w:line="240" w:lineRule="auto"/>
        <w:jc w:val="center"/>
        <w:rPr>
          <w:rFonts w:ascii="Arial" w:eastAsia="Times New Roman" w:hAnsi="Arial" w:cs="Arial"/>
          <w:b/>
          <w:bCs/>
          <w:iCs/>
          <w:sz w:val="28"/>
          <w:szCs w:val="28"/>
        </w:rPr>
      </w:pPr>
      <w:r w:rsidRPr="00F60BD3">
        <w:rPr>
          <w:rFonts w:ascii="Arial" w:eastAsia="Times New Roman" w:hAnsi="Arial" w:cs="Arial"/>
          <w:b/>
          <w:bCs/>
          <w:iCs/>
          <w:sz w:val="28"/>
          <w:szCs w:val="28"/>
        </w:rPr>
        <w:t>CHILD PROTECTION POLICY STATEMENT</w:t>
      </w:r>
    </w:p>
    <w:p w14:paraId="677C3869" w14:textId="77777777" w:rsidR="00FE4879" w:rsidRPr="00F60BD3" w:rsidRDefault="00FE4879" w:rsidP="00FE4879">
      <w:pPr>
        <w:spacing w:after="0" w:line="240" w:lineRule="auto"/>
        <w:jc w:val="center"/>
        <w:rPr>
          <w:rFonts w:ascii="Arial" w:eastAsia="Times New Roman" w:hAnsi="Arial" w:cs="Arial"/>
          <w:b/>
          <w:bCs/>
          <w:iCs/>
          <w:sz w:val="28"/>
          <w:szCs w:val="28"/>
        </w:rPr>
      </w:pPr>
    </w:p>
    <w:p w14:paraId="238CF33B" w14:textId="77777777" w:rsidR="00FE4879" w:rsidRPr="00F60BD3" w:rsidRDefault="00FE4879" w:rsidP="00FE4879">
      <w:pPr>
        <w:spacing w:after="0" w:line="240" w:lineRule="auto"/>
        <w:jc w:val="center"/>
        <w:rPr>
          <w:rFonts w:ascii="Arial" w:eastAsia="Times New Roman" w:hAnsi="Arial" w:cs="Arial"/>
          <w:bCs/>
          <w:iCs/>
        </w:rPr>
      </w:pPr>
      <w:r w:rsidRPr="00F60BD3">
        <w:rPr>
          <w:rFonts w:ascii="Arial" w:hAnsi="Arial" w:cs="Arial"/>
          <w:noProof/>
          <w:lang w:eastAsia="en-GB"/>
        </w:rPr>
        <w:drawing>
          <wp:inline distT="0" distB="0" distL="0" distR="0" wp14:anchorId="5DEEA97B" wp14:editId="27E8B17F">
            <wp:extent cx="1075765" cy="1154962"/>
            <wp:effectExtent l="0" t="0" r="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79275" cy="1158730"/>
                    </a:xfrm>
                    <a:prstGeom prst="rect">
                      <a:avLst/>
                    </a:prstGeom>
                    <a:noFill/>
                    <a:ln w="9525">
                      <a:noFill/>
                      <a:miter lim="800000"/>
                      <a:headEnd/>
                      <a:tailEnd/>
                    </a:ln>
                  </pic:spPr>
                </pic:pic>
              </a:graphicData>
            </a:graphic>
          </wp:inline>
        </w:drawing>
      </w:r>
    </w:p>
    <w:p w14:paraId="715BE52A" w14:textId="77777777" w:rsidR="00FE4879" w:rsidRPr="00F60BD3" w:rsidRDefault="00F4553C" w:rsidP="00FE4879">
      <w:pPr>
        <w:autoSpaceDE w:val="0"/>
        <w:autoSpaceDN w:val="0"/>
        <w:adjustRightInd w:val="0"/>
        <w:spacing w:after="0" w:line="240" w:lineRule="auto"/>
        <w:rPr>
          <w:rFonts w:ascii="Arial" w:eastAsia="Times New Roman" w:hAnsi="Arial" w:cs="Arial"/>
          <w:bCs/>
          <w:iCs/>
          <w:sz w:val="24"/>
          <w:lang w:eastAsia="en-GB"/>
        </w:rPr>
      </w:pPr>
      <w:r w:rsidRPr="00F60BD3">
        <w:rPr>
          <w:rFonts w:ascii="Arial" w:eastAsia="Times New Roman" w:hAnsi="Arial" w:cs="Arial"/>
          <w:bCs/>
          <w:iCs/>
          <w:sz w:val="24"/>
          <w:lang w:eastAsia="en-GB"/>
        </w:rPr>
        <w:t>Parkview Nursery school</w:t>
      </w:r>
      <w:r w:rsidR="00FE4879" w:rsidRPr="00F60BD3">
        <w:rPr>
          <w:rFonts w:ascii="Arial" w:eastAsia="Times New Roman" w:hAnsi="Arial" w:cs="Arial"/>
          <w:bCs/>
          <w:iCs/>
          <w:sz w:val="24"/>
          <w:lang w:eastAsia="en-GB"/>
        </w:rPr>
        <w:t xml:space="preserve"> believes that it is always unacceptable for a child or young person to experience abuse of any kind and recognises its responsibility to safeguard the welfare of all children and young people, by a commitment to practice which protects them.</w:t>
      </w:r>
    </w:p>
    <w:p w14:paraId="6D736814" w14:textId="77777777" w:rsidR="00FE4879" w:rsidRPr="00F60BD3" w:rsidRDefault="00FE4879" w:rsidP="00FE4879">
      <w:pPr>
        <w:autoSpaceDE w:val="0"/>
        <w:autoSpaceDN w:val="0"/>
        <w:adjustRightInd w:val="0"/>
        <w:spacing w:after="0" w:line="240" w:lineRule="auto"/>
        <w:rPr>
          <w:rFonts w:ascii="Arial" w:eastAsia="Times New Roman" w:hAnsi="Arial" w:cs="Arial"/>
          <w:bCs/>
          <w:iCs/>
          <w:sz w:val="24"/>
          <w:lang w:eastAsia="en-GB"/>
        </w:rPr>
      </w:pPr>
    </w:p>
    <w:p w14:paraId="7F6CAFC9" w14:textId="77777777" w:rsidR="00FE4879" w:rsidRPr="00F60BD3" w:rsidRDefault="00FE4879" w:rsidP="00FE4879">
      <w:pPr>
        <w:autoSpaceDE w:val="0"/>
        <w:autoSpaceDN w:val="0"/>
        <w:adjustRightInd w:val="0"/>
        <w:spacing w:after="0" w:line="240" w:lineRule="auto"/>
        <w:rPr>
          <w:rFonts w:ascii="Arial" w:eastAsia="Times New Roman" w:hAnsi="Arial" w:cs="Arial"/>
          <w:b/>
          <w:iCs/>
          <w:sz w:val="24"/>
          <w:lang w:eastAsia="en-GB"/>
        </w:rPr>
      </w:pPr>
      <w:r w:rsidRPr="00F60BD3">
        <w:rPr>
          <w:rFonts w:ascii="Arial" w:eastAsia="Times New Roman" w:hAnsi="Arial" w:cs="Arial"/>
          <w:b/>
          <w:iCs/>
          <w:sz w:val="24"/>
          <w:lang w:eastAsia="en-GB"/>
        </w:rPr>
        <w:t>We recognise that:</w:t>
      </w:r>
    </w:p>
    <w:p w14:paraId="07A0C136" w14:textId="77777777" w:rsidR="00FE4879" w:rsidRPr="00F60BD3" w:rsidRDefault="00FE4879" w:rsidP="00FE4879">
      <w:pPr>
        <w:autoSpaceDE w:val="0"/>
        <w:autoSpaceDN w:val="0"/>
        <w:adjustRightInd w:val="0"/>
        <w:spacing w:after="0" w:line="240" w:lineRule="auto"/>
        <w:rPr>
          <w:rFonts w:ascii="Arial" w:eastAsia="Times New Roman" w:hAnsi="Arial" w:cs="Arial"/>
          <w:b/>
          <w:iCs/>
          <w:sz w:val="24"/>
          <w:lang w:eastAsia="en-GB"/>
        </w:rPr>
      </w:pPr>
    </w:p>
    <w:p w14:paraId="3D20EC97" w14:textId="51BCFF86" w:rsidR="00FE4879" w:rsidRPr="00F60BD3" w:rsidRDefault="00FE4879" w:rsidP="00FE4879">
      <w:pPr>
        <w:numPr>
          <w:ilvl w:val="0"/>
          <w:numId w:val="11"/>
        </w:numPr>
        <w:autoSpaceDE w:val="0"/>
        <w:autoSpaceDN w:val="0"/>
        <w:adjustRightInd w:val="0"/>
        <w:spacing w:after="0" w:line="240" w:lineRule="auto"/>
        <w:contextualSpacing/>
        <w:rPr>
          <w:rFonts w:ascii="Arial" w:eastAsia="Times New Roman" w:hAnsi="Arial" w:cs="Arial"/>
          <w:sz w:val="24"/>
          <w:lang w:eastAsia="en-GB"/>
        </w:rPr>
      </w:pPr>
      <w:r w:rsidRPr="00F60BD3">
        <w:rPr>
          <w:rFonts w:ascii="Arial" w:eastAsia="Times New Roman" w:hAnsi="Arial" w:cs="Arial"/>
          <w:sz w:val="24"/>
          <w:lang w:eastAsia="en-GB"/>
        </w:rPr>
        <w:t xml:space="preserve">the welfare of the child/young person is </w:t>
      </w:r>
      <w:r w:rsidR="00732A4E" w:rsidRPr="00F60BD3">
        <w:rPr>
          <w:rFonts w:ascii="Arial" w:eastAsia="Times New Roman" w:hAnsi="Arial" w:cs="Arial"/>
          <w:sz w:val="24"/>
          <w:lang w:eastAsia="en-GB"/>
        </w:rPr>
        <w:t>paramount.</w:t>
      </w:r>
    </w:p>
    <w:p w14:paraId="33212AA2" w14:textId="58C96BD4" w:rsidR="00FE4879" w:rsidRPr="00F60BD3" w:rsidRDefault="00FE4879" w:rsidP="00FE4879">
      <w:pPr>
        <w:numPr>
          <w:ilvl w:val="0"/>
          <w:numId w:val="11"/>
        </w:numPr>
        <w:autoSpaceDE w:val="0"/>
        <w:autoSpaceDN w:val="0"/>
        <w:adjustRightInd w:val="0"/>
        <w:spacing w:after="0" w:line="240" w:lineRule="auto"/>
        <w:contextualSpacing/>
        <w:rPr>
          <w:rFonts w:ascii="Arial" w:eastAsia="Times New Roman" w:hAnsi="Arial" w:cs="Arial"/>
          <w:sz w:val="24"/>
          <w:lang w:eastAsia="en-GB"/>
        </w:rPr>
      </w:pPr>
      <w:r w:rsidRPr="00F60BD3">
        <w:rPr>
          <w:rFonts w:ascii="Arial" w:eastAsia="Times New Roman" w:hAnsi="Arial" w:cs="Arial"/>
          <w:sz w:val="24"/>
          <w:lang w:eastAsia="en-GB"/>
        </w:rPr>
        <w:t xml:space="preserve">all children, regardless of age, disability, gender, racial heritage, religious belief, sexual </w:t>
      </w:r>
      <w:r w:rsidR="00732A4E" w:rsidRPr="00F60BD3">
        <w:rPr>
          <w:rFonts w:ascii="Arial" w:eastAsia="Times New Roman" w:hAnsi="Arial" w:cs="Arial"/>
          <w:sz w:val="24"/>
          <w:lang w:eastAsia="en-GB"/>
        </w:rPr>
        <w:t>orientation,</w:t>
      </w:r>
      <w:r w:rsidRPr="00F60BD3">
        <w:rPr>
          <w:rFonts w:ascii="Arial" w:eastAsia="Times New Roman" w:hAnsi="Arial" w:cs="Arial"/>
          <w:sz w:val="24"/>
          <w:lang w:eastAsia="en-GB"/>
        </w:rPr>
        <w:t xml:space="preserve"> or identity, have the right to equal protection from all types of harm or </w:t>
      </w:r>
      <w:r w:rsidR="00732A4E" w:rsidRPr="00F60BD3">
        <w:rPr>
          <w:rFonts w:ascii="Arial" w:eastAsia="Times New Roman" w:hAnsi="Arial" w:cs="Arial"/>
          <w:sz w:val="24"/>
          <w:lang w:eastAsia="en-GB"/>
        </w:rPr>
        <w:t>abuse.</w:t>
      </w:r>
    </w:p>
    <w:p w14:paraId="1A6D5129" w14:textId="68E67900" w:rsidR="00FE4879" w:rsidRPr="00F60BD3" w:rsidRDefault="00FE4879" w:rsidP="00FE4879">
      <w:pPr>
        <w:numPr>
          <w:ilvl w:val="0"/>
          <w:numId w:val="11"/>
        </w:numPr>
        <w:autoSpaceDE w:val="0"/>
        <w:autoSpaceDN w:val="0"/>
        <w:adjustRightInd w:val="0"/>
        <w:spacing w:after="0" w:line="240" w:lineRule="auto"/>
        <w:contextualSpacing/>
        <w:rPr>
          <w:rFonts w:ascii="Arial" w:eastAsia="Times New Roman" w:hAnsi="Arial" w:cs="Arial"/>
          <w:sz w:val="24"/>
          <w:lang w:eastAsia="en-GB"/>
        </w:rPr>
      </w:pPr>
      <w:r w:rsidRPr="00F60BD3">
        <w:rPr>
          <w:rFonts w:ascii="Arial" w:eastAsia="Times New Roman" w:hAnsi="Arial" w:cs="Arial"/>
          <w:sz w:val="24"/>
          <w:lang w:eastAsia="en-GB"/>
        </w:rPr>
        <w:t xml:space="preserve">working in partnership with children, young people, their parents, </w:t>
      </w:r>
      <w:r w:rsidR="00732A4E" w:rsidRPr="00F60BD3">
        <w:rPr>
          <w:rFonts w:ascii="Arial" w:eastAsia="Times New Roman" w:hAnsi="Arial" w:cs="Arial"/>
          <w:sz w:val="24"/>
          <w:lang w:eastAsia="en-GB"/>
        </w:rPr>
        <w:t>carers,</w:t>
      </w:r>
      <w:r w:rsidRPr="00F60BD3">
        <w:rPr>
          <w:rFonts w:ascii="Arial" w:eastAsia="Times New Roman" w:hAnsi="Arial" w:cs="Arial"/>
          <w:sz w:val="24"/>
          <w:lang w:eastAsia="en-GB"/>
        </w:rPr>
        <w:t xml:space="preserve"> and other agencies is essential in promoting young people’s welfare.</w:t>
      </w:r>
    </w:p>
    <w:p w14:paraId="6ECF503B" w14:textId="77777777" w:rsidR="00FE4879" w:rsidRPr="00F60BD3" w:rsidRDefault="00FE4879" w:rsidP="00FE4879">
      <w:pPr>
        <w:autoSpaceDE w:val="0"/>
        <w:autoSpaceDN w:val="0"/>
        <w:adjustRightInd w:val="0"/>
        <w:spacing w:after="0" w:line="240" w:lineRule="auto"/>
        <w:rPr>
          <w:rFonts w:ascii="Arial" w:eastAsia="Times New Roman" w:hAnsi="Arial" w:cs="Arial"/>
          <w:bCs/>
          <w:iCs/>
          <w:sz w:val="24"/>
          <w:lang w:eastAsia="en-GB"/>
        </w:rPr>
      </w:pPr>
    </w:p>
    <w:p w14:paraId="2245EC6F" w14:textId="77777777" w:rsidR="00FE4879" w:rsidRPr="00F60BD3" w:rsidRDefault="00FE4879" w:rsidP="00FE4879">
      <w:pPr>
        <w:autoSpaceDE w:val="0"/>
        <w:autoSpaceDN w:val="0"/>
        <w:adjustRightInd w:val="0"/>
        <w:spacing w:after="0" w:line="240" w:lineRule="auto"/>
        <w:rPr>
          <w:rFonts w:ascii="Arial" w:eastAsia="Times New Roman" w:hAnsi="Arial" w:cs="Arial"/>
          <w:b/>
          <w:iCs/>
          <w:sz w:val="24"/>
          <w:lang w:eastAsia="en-GB"/>
        </w:rPr>
      </w:pPr>
      <w:r w:rsidRPr="00F60BD3">
        <w:rPr>
          <w:rFonts w:ascii="Arial" w:eastAsia="Times New Roman" w:hAnsi="Arial" w:cs="Arial"/>
          <w:b/>
          <w:iCs/>
          <w:sz w:val="24"/>
          <w:lang w:eastAsia="en-GB"/>
        </w:rPr>
        <w:t>The purpose of the policy:</w:t>
      </w:r>
    </w:p>
    <w:p w14:paraId="6F8C21AF" w14:textId="77777777" w:rsidR="00FE4879" w:rsidRPr="00F60BD3" w:rsidRDefault="00FE4879" w:rsidP="00FE4879">
      <w:pPr>
        <w:autoSpaceDE w:val="0"/>
        <w:autoSpaceDN w:val="0"/>
        <w:adjustRightInd w:val="0"/>
        <w:spacing w:after="0" w:line="240" w:lineRule="auto"/>
        <w:rPr>
          <w:rFonts w:ascii="Arial" w:eastAsia="Times New Roman" w:hAnsi="Arial" w:cs="Arial"/>
          <w:bCs/>
          <w:iCs/>
          <w:sz w:val="24"/>
          <w:lang w:eastAsia="en-GB"/>
        </w:rPr>
      </w:pPr>
    </w:p>
    <w:p w14:paraId="6DF51BBA" w14:textId="77777777" w:rsidR="00FE4879" w:rsidRPr="00F60BD3" w:rsidRDefault="00FE4879" w:rsidP="00FE4879">
      <w:pPr>
        <w:numPr>
          <w:ilvl w:val="0"/>
          <w:numId w:val="11"/>
        </w:numPr>
        <w:autoSpaceDE w:val="0"/>
        <w:autoSpaceDN w:val="0"/>
        <w:adjustRightInd w:val="0"/>
        <w:spacing w:after="0" w:line="240" w:lineRule="auto"/>
        <w:contextualSpacing/>
        <w:rPr>
          <w:rFonts w:ascii="Arial" w:eastAsia="Times New Roman" w:hAnsi="Arial" w:cs="Arial"/>
          <w:sz w:val="24"/>
          <w:lang w:eastAsia="en-GB"/>
        </w:rPr>
      </w:pPr>
      <w:r w:rsidRPr="00F60BD3">
        <w:rPr>
          <w:rFonts w:ascii="Arial" w:eastAsia="Times New Roman" w:hAnsi="Arial" w:cs="Arial"/>
          <w:sz w:val="24"/>
          <w:lang w:eastAsia="en-GB"/>
        </w:rPr>
        <w:t>To provide</w:t>
      </w:r>
      <w:r w:rsidR="00F4553C" w:rsidRPr="00F60BD3">
        <w:rPr>
          <w:rFonts w:ascii="Arial" w:eastAsia="Times New Roman" w:hAnsi="Arial" w:cs="Arial"/>
          <w:sz w:val="24"/>
          <w:lang w:eastAsia="en-GB"/>
        </w:rPr>
        <w:t xml:space="preserve"> protection for the children who attend Parkview Nursery School.</w:t>
      </w:r>
    </w:p>
    <w:p w14:paraId="6F3590CC" w14:textId="24014CA4" w:rsidR="00FE4879" w:rsidRPr="00F60BD3" w:rsidRDefault="00FE4879" w:rsidP="00FE4879">
      <w:pPr>
        <w:numPr>
          <w:ilvl w:val="0"/>
          <w:numId w:val="11"/>
        </w:numPr>
        <w:autoSpaceDE w:val="0"/>
        <w:autoSpaceDN w:val="0"/>
        <w:adjustRightInd w:val="0"/>
        <w:spacing w:after="0" w:line="240" w:lineRule="auto"/>
        <w:contextualSpacing/>
        <w:rPr>
          <w:rFonts w:ascii="Arial" w:eastAsia="Times New Roman" w:hAnsi="Arial" w:cs="Arial"/>
          <w:sz w:val="24"/>
          <w:lang w:eastAsia="en-GB"/>
        </w:rPr>
      </w:pPr>
      <w:r w:rsidRPr="00F60BD3">
        <w:rPr>
          <w:rFonts w:ascii="Arial" w:eastAsia="Times New Roman" w:hAnsi="Arial" w:cs="Arial"/>
          <w:sz w:val="24"/>
          <w:lang w:eastAsia="en-GB"/>
        </w:rPr>
        <w:t xml:space="preserve">To provide staff and volunteers with guidance on procedures they should adopt </w:t>
      </w:r>
      <w:r w:rsidR="00732A4E" w:rsidRPr="00F60BD3">
        <w:rPr>
          <w:rFonts w:ascii="Arial" w:eastAsia="Times New Roman" w:hAnsi="Arial" w:cs="Arial"/>
          <w:sz w:val="24"/>
          <w:lang w:eastAsia="en-GB"/>
        </w:rPr>
        <w:t>if</w:t>
      </w:r>
      <w:r w:rsidRPr="00F60BD3">
        <w:rPr>
          <w:rFonts w:ascii="Arial" w:eastAsia="Times New Roman" w:hAnsi="Arial" w:cs="Arial"/>
          <w:sz w:val="24"/>
          <w:lang w:eastAsia="en-GB"/>
        </w:rPr>
        <w:t xml:space="preserve"> they</w:t>
      </w:r>
      <w:r w:rsidR="00F4553C" w:rsidRPr="00F60BD3">
        <w:rPr>
          <w:rFonts w:ascii="Arial" w:eastAsia="Times New Roman" w:hAnsi="Arial" w:cs="Arial"/>
          <w:sz w:val="24"/>
          <w:lang w:eastAsia="en-GB"/>
        </w:rPr>
        <w:t xml:space="preserve"> suspect a child</w:t>
      </w:r>
      <w:r w:rsidRPr="00F60BD3">
        <w:rPr>
          <w:rFonts w:ascii="Arial" w:eastAsia="Times New Roman" w:hAnsi="Arial" w:cs="Arial"/>
          <w:sz w:val="24"/>
          <w:lang w:eastAsia="en-GB"/>
        </w:rPr>
        <w:t xml:space="preserve"> may be experiencing, or be at risk of, harm</w:t>
      </w:r>
      <w:r w:rsidR="00732A4E" w:rsidRPr="00F60BD3">
        <w:rPr>
          <w:rFonts w:ascii="Arial" w:eastAsia="Times New Roman" w:hAnsi="Arial" w:cs="Arial"/>
          <w:sz w:val="24"/>
          <w:lang w:eastAsia="en-GB"/>
        </w:rPr>
        <w:t xml:space="preserve">. </w:t>
      </w:r>
    </w:p>
    <w:p w14:paraId="7500E767" w14:textId="77777777" w:rsidR="00FE4879" w:rsidRPr="00F60BD3" w:rsidRDefault="00FE4879" w:rsidP="00FE4879">
      <w:pPr>
        <w:autoSpaceDE w:val="0"/>
        <w:autoSpaceDN w:val="0"/>
        <w:adjustRightInd w:val="0"/>
        <w:spacing w:after="0" w:line="240" w:lineRule="auto"/>
        <w:rPr>
          <w:rFonts w:ascii="Arial" w:eastAsia="Times New Roman" w:hAnsi="Arial" w:cs="Arial"/>
          <w:bCs/>
          <w:iCs/>
          <w:sz w:val="24"/>
          <w:lang w:eastAsia="en-GB"/>
        </w:rPr>
      </w:pPr>
    </w:p>
    <w:p w14:paraId="3EBA6004" w14:textId="77777777" w:rsidR="00FE4879" w:rsidRPr="00F60BD3" w:rsidRDefault="00FE4879" w:rsidP="00FE4879">
      <w:pPr>
        <w:autoSpaceDE w:val="0"/>
        <w:autoSpaceDN w:val="0"/>
        <w:adjustRightInd w:val="0"/>
        <w:spacing w:after="0" w:line="240" w:lineRule="auto"/>
        <w:rPr>
          <w:rFonts w:ascii="Arial" w:eastAsia="Times New Roman" w:hAnsi="Arial" w:cs="Arial"/>
          <w:bCs/>
          <w:iCs/>
          <w:sz w:val="24"/>
          <w:lang w:eastAsia="en-GB"/>
        </w:rPr>
      </w:pPr>
      <w:r w:rsidRPr="00F60BD3">
        <w:rPr>
          <w:rFonts w:ascii="Arial" w:eastAsia="Times New Roman" w:hAnsi="Arial" w:cs="Arial"/>
          <w:bCs/>
          <w:iCs/>
          <w:sz w:val="24"/>
          <w:lang w:eastAsia="en-GB"/>
        </w:rPr>
        <w:t xml:space="preserve">This policy applies to all pupils, staff, governors, volunteers, visiting and agency staff, or anyone working on behalf of </w:t>
      </w:r>
      <w:r w:rsidR="00F4553C" w:rsidRPr="00F60BD3">
        <w:rPr>
          <w:rFonts w:ascii="Arial" w:eastAsia="Times New Roman" w:hAnsi="Arial" w:cs="Arial"/>
          <w:bCs/>
          <w:iCs/>
          <w:sz w:val="24"/>
          <w:lang w:eastAsia="en-GB"/>
        </w:rPr>
        <w:t>Parkview Nursery School</w:t>
      </w:r>
    </w:p>
    <w:p w14:paraId="0F024E33" w14:textId="77777777" w:rsidR="00FE4879" w:rsidRPr="00F60BD3" w:rsidRDefault="00FE4879" w:rsidP="00FE4879">
      <w:pPr>
        <w:autoSpaceDE w:val="0"/>
        <w:autoSpaceDN w:val="0"/>
        <w:adjustRightInd w:val="0"/>
        <w:spacing w:after="0" w:line="240" w:lineRule="auto"/>
        <w:rPr>
          <w:rFonts w:ascii="Arial" w:eastAsia="Times New Roman" w:hAnsi="Arial" w:cs="Arial"/>
          <w:bCs/>
          <w:iCs/>
          <w:sz w:val="24"/>
          <w:lang w:eastAsia="en-GB"/>
        </w:rPr>
      </w:pPr>
    </w:p>
    <w:p w14:paraId="667EBEB6" w14:textId="77777777" w:rsidR="00FE4879" w:rsidRPr="00F60BD3" w:rsidRDefault="00FE4879" w:rsidP="00FE4879">
      <w:pPr>
        <w:autoSpaceDE w:val="0"/>
        <w:autoSpaceDN w:val="0"/>
        <w:adjustRightInd w:val="0"/>
        <w:spacing w:after="0" w:line="240" w:lineRule="auto"/>
        <w:rPr>
          <w:rFonts w:ascii="Arial" w:eastAsia="Times New Roman" w:hAnsi="Arial" w:cs="Arial"/>
          <w:b/>
          <w:iCs/>
          <w:sz w:val="24"/>
          <w:lang w:eastAsia="en-GB"/>
        </w:rPr>
      </w:pPr>
      <w:r w:rsidRPr="00F60BD3">
        <w:rPr>
          <w:rFonts w:ascii="Arial" w:eastAsia="Times New Roman" w:hAnsi="Arial" w:cs="Arial"/>
          <w:b/>
          <w:iCs/>
          <w:sz w:val="24"/>
          <w:lang w:eastAsia="en-GB"/>
        </w:rPr>
        <w:t>We will seek to safeguard children and young people by:</w:t>
      </w:r>
    </w:p>
    <w:p w14:paraId="27673133" w14:textId="77777777" w:rsidR="00FE4879" w:rsidRPr="00F60BD3" w:rsidRDefault="00FE4879" w:rsidP="00FE4879">
      <w:pPr>
        <w:autoSpaceDE w:val="0"/>
        <w:autoSpaceDN w:val="0"/>
        <w:adjustRightInd w:val="0"/>
        <w:spacing w:after="0" w:line="240" w:lineRule="auto"/>
        <w:rPr>
          <w:rFonts w:ascii="Arial" w:eastAsia="Times New Roman" w:hAnsi="Arial" w:cs="Arial"/>
          <w:bCs/>
          <w:iCs/>
          <w:sz w:val="24"/>
          <w:lang w:eastAsia="en-GB"/>
        </w:rPr>
      </w:pPr>
    </w:p>
    <w:p w14:paraId="3CD72647" w14:textId="7D9B039D" w:rsidR="00FE4879" w:rsidRPr="00F60BD3" w:rsidRDefault="00FE4879" w:rsidP="00FE4879">
      <w:pPr>
        <w:numPr>
          <w:ilvl w:val="0"/>
          <w:numId w:val="11"/>
        </w:numPr>
        <w:autoSpaceDE w:val="0"/>
        <w:autoSpaceDN w:val="0"/>
        <w:adjustRightInd w:val="0"/>
        <w:spacing w:after="0" w:line="240" w:lineRule="auto"/>
        <w:contextualSpacing/>
        <w:rPr>
          <w:rFonts w:ascii="Arial" w:eastAsia="Times New Roman" w:hAnsi="Arial" w:cs="Arial"/>
          <w:sz w:val="24"/>
          <w:lang w:eastAsia="en-GB"/>
        </w:rPr>
      </w:pPr>
      <w:r w:rsidRPr="00F60BD3">
        <w:rPr>
          <w:rFonts w:ascii="Arial" w:eastAsia="Times New Roman" w:hAnsi="Arial" w:cs="Arial"/>
          <w:sz w:val="24"/>
          <w:lang w:eastAsia="en-GB"/>
        </w:rPr>
        <w:t xml:space="preserve">valuing them, listening </w:t>
      </w:r>
      <w:r w:rsidR="00732A4E" w:rsidRPr="00F60BD3">
        <w:rPr>
          <w:rFonts w:ascii="Arial" w:eastAsia="Times New Roman" w:hAnsi="Arial" w:cs="Arial"/>
          <w:sz w:val="24"/>
          <w:lang w:eastAsia="en-GB"/>
        </w:rPr>
        <w:t>to,</w:t>
      </w:r>
      <w:r w:rsidRPr="00F60BD3">
        <w:rPr>
          <w:rFonts w:ascii="Arial" w:eastAsia="Times New Roman" w:hAnsi="Arial" w:cs="Arial"/>
          <w:sz w:val="24"/>
          <w:lang w:eastAsia="en-GB"/>
        </w:rPr>
        <w:t xml:space="preserve"> and respecting </w:t>
      </w:r>
      <w:r w:rsidR="00732A4E" w:rsidRPr="00F60BD3">
        <w:rPr>
          <w:rFonts w:ascii="Arial" w:eastAsia="Times New Roman" w:hAnsi="Arial" w:cs="Arial"/>
          <w:sz w:val="24"/>
          <w:lang w:eastAsia="en-GB"/>
        </w:rPr>
        <w:t>them.</w:t>
      </w:r>
      <w:r w:rsidRPr="00F60BD3">
        <w:rPr>
          <w:rFonts w:ascii="Arial" w:eastAsia="Times New Roman" w:hAnsi="Arial" w:cs="Arial"/>
          <w:sz w:val="24"/>
          <w:lang w:eastAsia="en-GB"/>
        </w:rPr>
        <w:t xml:space="preserve"> </w:t>
      </w:r>
    </w:p>
    <w:p w14:paraId="24E446D7" w14:textId="5F37B618" w:rsidR="00FE4879" w:rsidRPr="00F60BD3" w:rsidRDefault="00FE4879" w:rsidP="00FE4879">
      <w:pPr>
        <w:numPr>
          <w:ilvl w:val="0"/>
          <w:numId w:val="11"/>
        </w:numPr>
        <w:autoSpaceDE w:val="0"/>
        <w:autoSpaceDN w:val="0"/>
        <w:adjustRightInd w:val="0"/>
        <w:spacing w:after="0" w:line="240" w:lineRule="auto"/>
        <w:contextualSpacing/>
        <w:rPr>
          <w:rFonts w:ascii="Arial" w:eastAsia="Times New Roman" w:hAnsi="Arial" w:cs="Arial"/>
          <w:sz w:val="24"/>
          <w:lang w:eastAsia="en-GB"/>
        </w:rPr>
      </w:pPr>
      <w:r w:rsidRPr="00F60BD3">
        <w:rPr>
          <w:rFonts w:ascii="Arial" w:eastAsia="Times New Roman" w:hAnsi="Arial" w:cs="Arial"/>
          <w:sz w:val="24"/>
          <w:lang w:eastAsia="en-GB"/>
        </w:rPr>
        <w:t xml:space="preserve">implementing child protection procedures based on national guidance and codes of conduct for staff and </w:t>
      </w:r>
      <w:r w:rsidR="00732A4E" w:rsidRPr="00F60BD3">
        <w:rPr>
          <w:rFonts w:ascii="Arial" w:eastAsia="Times New Roman" w:hAnsi="Arial" w:cs="Arial"/>
          <w:sz w:val="24"/>
          <w:lang w:eastAsia="en-GB"/>
        </w:rPr>
        <w:t>volunteers.</w:t>
      </w:r>
    </w:p>
    <w:p w14:paraId="647E5FCC" w14:textId="105CE187" w:rsidR="00FE4879" w:rsidRPr="00F60BD3" w:rsidRDefault="00FE4879" w:rsidP="00FE4879">
      <w:pPr>
        <w:numPr>
          <w:ilvl w:val="0"/>
          <w:numId w:val="11"/>
        </w:numPr>
        <w:autoSpaceDE w:val="0"/>
        <w:autoSpaceDN w:val="0"/>
        <w:adjustRightInd w:val="0"/>
        <w:spacing w:after="0" w:line="240" w:lineRule="auto"/>
        <w:contextualSpacing/>
        <w:rPr>
          <w:rFonts w:ascii="Arial" w:eastAsia="Times New Roman" w:hAnsi="Arial" w:cs="Arial"/>
          <w:sz w:val="24"/>
          <w:lang w:eastAsia="en-GB"/>
        </w:rPr>
      </w:pPr>
      <w:r w:rsidRPr="00F60BD3">
        <w:rPr>
          <w:rFonts w:ascii="Arial" w:eastAsia="Times New Roman" w:hAnsi="Arial" w:cs="Arial"/>
          <w:sz w:val="24"/>
          <w:lang w:eastAsia="en-GB"/>
        </w:rPr>
        <w:t xml:space="preserve">recruiting staff and volunteers safely, ensuring all necessary checks are </w:t>
      </w:r>
      <w:r w:rsidR="00732A4E" w:rsidRPr="00F60BD3">
        <w:rPr>
          <w:rFonts w:ascii="Arial" w:eastAsia="Times New Roman" w:hAnsi="Arial" w:cs="Arial"/>
          <w:sz w:val="24"/>
          <w:lang w:eastAsia="en-GB"/>
        </w:rPr>
        <w:t>made.</w:t>
      </w:r>
    </w:p>
    <w:p w14:paraId="5F2E1011" w14:textId="2512CC5E" w:rsidR="00FE4879" w:rsidRPr="00F60BD3" w:rsidRDefault="00FE4879" w:rsidP="00FE4879">
      <w:pPr>
        <w:numPr>
          <w:ilvl w:val="0"/>
          <w:numId w:val="11"/>
        </w:numPr>
        <w:autoSpaceDE w:val="0"/>
        <w:autoSpaceDN w:val="0"/>
        <w:adjustRightInd w:val="0"/>
        <w:spacing w:after="0" w:line="240" w:lineRule="auto"/>
        <w:contextualSpacing/>
        <w:rPr>
          <w:rFonts w:ascii="Arial" w:eastAsia="Times New Roman" w:hAnsi="Arial" w:cs="Arial"/>
          <w:sz w:val="24"/>
          <w:lang w:eastAsia="en-GB"/>
        </w:rPr>
      </w:pPr>
      <w:r w:rsidRPr="00F60BD3">
        <w:rPr>
          <w:rFonts w:ascii="Arial" w:eastAsia="Times New Roman" w:hAnsi="Arial" w:cs="Arial"/>
          <w:sz w:val="24"/>
          <w:lang w:eastAsia="en-GB"/>
        </w:rPr>
        <w:t xml:space="preserve">sharing with children, parents, staff and volunteers, information about good practice in child </w:t>
      </w:r>
      <w:r w:rsidR="00732A4E" w:rsidRPr="00F60BD3">
        <w:rPr>
          <w:rFonts w:ascii="Arial" w:eastAsia="Times New Roman" w:hAnsi="Arial" w:cs="Arial"/>
          <w:sz w:val="24"/>
          <w:lang w:eastAsia="en-GB"/>
        </w:rPr>
        <w:t>protection.</w:t>
      </w:r>
    </w:p>
    <w:p w14:paraId="052B38CB" w14:textId="0C02239C" w:rsidR="00FE4879" w:rsidRPr="00F60BD3" w:rsidRDefault="00FE4879" w:rsidP="00FE4879">
      <w:pPr>
        <w:numPr>
          <w:ilvl w:val="0"/>
          <w:numId w:val="11"/>
        </w:numPr>
        <w:autoSpaceDE w:val="0"/>
        <w:autoSpaceDN w:val="0"/>
        <w:adjustRightInd w:val="0"/>
        <w:spacing w:after="0" w:line="240" w:lineRule="auto"/>
        <w:contextualSpacing/>
        <w:rPr>
          <w:rFonts w:ascii="Arial" w:eastAsia="Times New Roman" w:hAnsi="Arial" w:cs="Arial"/>
          <w:sz w:val="24"/>
          <w:lang w:eastAsia="en-GB"/>
        </w:rPr>
      </w:pPr>
      <w:r w:rsidRPr="00F60BD3">
        <w:rPr>
          <w:rFonts w:ascii="Arial" w:eastAsia="Times New Roman" w:hAnsi="Arial" w:cs="Arial"/>
          <w:sz w:val="24"/>
          <w:lang w:eastAsia="en-GB"/>
        </w:rPr>
        <w:t xml:space="preserve">sharing information about concerns with agencies who need to </w:t>
      </w:r>
      <w:r w:rsidR="00732A4E" w:rsidRPr="00F60BD3">
        <w:rPr>
          <w:rFonts w:ascii="Arial" w:eastAsia="Times New Roman" w:hAnsi="Arial" w:cs="Arial"/>
          <w:sz w:val="24"/>
          <w:lang w:eastAsia="en-GB"/>
        </w:rPr>
        <w:t>know and</w:t>
      </w:r>
      <w:r w:rsidRPr="00F60BD3">
        <w:rPr>
          <w:rFonts w:ascii="Arial" w:eastAsia="Times New Roman" w:hAnsi="Arial" w:cs="Arial"/>
          <w:sz w:val="24"/>
          <w:lang w:eastAsia="en-GB"/>
        </w:rPr>
        <w:t xml:space="preserve"> involving parents and children </w:t>
      </w:r>
      <w:r w:rsidR="00732A4E" w:rsidRPr="00F60BD3">
        <w:rPr>
          <w:rFonts w:ascii="Arial" w:eastAsia="Times New Roman" w:hAnsi="Arial" w:cs="Arial"/>
          <w:sz w:val="24"/>
          <w:lang w:eastAsia="en-GB"/>
        </w:rPr>
        <w:t>appropriately.</w:t>
      </w:r>
    </w:p>
    <w:p w14:paraId="662E6457" w14:textId="77777777" w:rsidR="00FE4879" w:rsidRPr="00F60BD3" w:rsidRDefault="00FE4879" w:rsidP="00FE4879">
      <w:pPr>
        <w:numPr>
          <w:ilvl w:val="0"/>
          <w:numId w:val="11"/>
        </w:numPr>
        <w:autoSpaceDE w:val="0"/>
        <w:autoSpaceDN w:val="0"/>
        <w:adjustRightInd w:val="0"/>
        <w:spacing w:after="0" w:line="240" w:lineRule="auto"/>
        <w:contextualSpacing/>
        <w:rPr>
          <w:rFonts w:ascii="Arial" w:eastAsia="Times New Roman" w:hAnsi="Arial" w:cs="Arial"/>
          <w:sz w:val="24"/>
          <w:lang w:eastAsia="en-GB"/>
        </w:rPr>
      </w:pPr>
      <w:r w:rsidRPr="00F60BD3">
        <w:rPr>
          <w:rFonts w:ascii="Arial" w:eastAsia="Times New Roman" w:hAnsi="Arial" w:cs="Arial"/>
          <w:sz w:val="24"/>
          <w:lang w:eastAsia="en-GB"/>
        </w:rPr>
        <w:t>providing effective management for staff and volunteers through support and training.</w:t>
      </w:r>
    </w:p>
    <w:p w14:paraId="1CCC37F9" w14:textId="77777777" w:rsidR="00F4553C" w:rsidRPr="00F60BD3" w:rsidRDefault="00F4553C" w:rsidP="00F4553C">
      <w:pPr>
        <w:autoSpaceDE w:val="0"/>
        <w:autoSpaceDN w:val="0"/>
        <w:adjustRightInd w:val="0"/>
        <w:spacing w:after="0" w:line="240" w:lineRule="auto"/>
        <w:contextualSpacing/>
        <w:rPr>
          <w:rFonts w:ascii="Arial" w:eastAsia="Times New Roman" w:hAnsi="Arial" w:cs="Arial"/>
          <w:sz w:val="24"/>
          <w:lang w:eastAsia="en-GB"/>
        </w:rPr>
      </w:pPr>
    </w:p>
    <w:p w14:paraId="618C012E" w14:textId="77777777" w:rsidR="00F4553C" w:rsidRPr="00F60BD3" w:rsidRDefault="00EC070F" w:rsidP="00F4553C">
      <w:pPr>
        <w:autoSpaceDE w:val="0"/>
        <w:autoSpaceDN w:val="0"/>
        <w:adjustRightInd w:val="0"/>
        <w:spacing w:after="0" w:line="240" w:lineRule="auto"/>
        <w:contextualSpacing/>
        <w:rPr>
          <w:rFonts w:ascii="Arial" w:eastAsia="Times New Roman" w:hAnsi="Arial" w:cs="Arial"/>
          <w:sz w:val="24"/>
          <w:lang w:eastAsia="en-GB"/>
        </w:rPr>
      </w:pPr>
      <w:r>
        <w:rPr>
          <w:rFonts w:ascii="Arial" w:eastAsia="Times New Roman" w:hAnsi="Arial" w:cs="Arial"/>
          <w:sz w:val="24"/>
          <w:lang w:eastAsia="en-GB"/>
        </w:rPr>
        <w:t xml:space="preserve">The following policy document gives </w:t>
      </w:r>
      <w:r w:rsidR="00E1501B">
        <w:rPr>
          <w:rFonts w:ascii="Arial" w:eastAsia="Times New Roman" w:hAnsi="Arial" w:cs="Arial"/>
          <w:sz w:val="24"/>
          <w:lang w:eastAsia="en-GB"/>
        </w:rPr>
        <w:t>full information and details on our procedures.</w:t>
      </w:r>
    </w:p>
    <w:p w14:paraId="5316249E" w14:textId="77777777" w:rsidR="00FE4879" w:rsidRPr="00F60BD3" w:rsidRDefault="00FE4879" w:rsidP="00FE4879">
      <w:pPr>
        <w:spacing w:after="0" w:line="240" w:lineRule="auto"/>
        <w:ind w:left="360"/>
        <w:rPr>
          <w:rFonts w:ascii="Arial" w:eastAsia="Times New Roman" w:hAnsi="Arial" w:cs="Arial"/>
          <w:bCs/>
          <w:iCs/>
          <w:sz w:val="24"/>
          <w:lang w:eastAsia="en-GB"/>
        </w:rPr>
      </w:pPr>
    </w:p>
    <w:p w14:paraId="13879240" w14:textId="77777777" w:rsidR="00FE4879" w:rsidRPr="00F60BD3" w:rsidRDefault="00FE4879" w:rsidP="00FE4879">
      <w:pPr>
        <w:autoSpaceDE w:val="0"/>
        <w:autoSpaceDN w:val="0"/>
        <w:adjustRightInd w:val="0"/>
        <w:spacing w:after="0" w:line="240" w:lineRule="auto"/>
        <w:rPr>
          <w:rFonts w:ascii="Arial" w:eastAsia="Times New Roman" w:hAnsi="Arial" w:cs="Arial"/>
          <w:bCs/>
          <w:iCs/>
          <w:sz w:val="24"/>
          <w:lang w:eastAsia="en-GB"/>
        </w:rPr>
      </w:pPr>
    </w:p>
    <w:p w14:paraId="5302545A" w14:textId="71884D31" w:rsidR="00FE4879" w:rsidRPr="00F60BD3" w:rsidRDefault="00FE4879" w:rsidP="00FE4879">
      <w:pPr>
        <w:spacing w:after="0" w:line="240" w:lineRule="auto"/>
        <w:rPr>
          <w:rFonts w:ascii="Arial" w:eastAsia="Times New Roman" w:hAnsi="Arial" w:cs="Arial"/>
          <w:b/>
          <w:bCs/>
          <w:i/>
          <w:iCs/>
          <w:sz w:val="24"/>
          <w:lang w:eastAsia="en-GB"/>
        </w:rPr>
      </w:pPr>
      <w:r w:rsidRPr="00F60BD3">
        <w:rPr>
          <w:rFonts w:ascii="Arial" w:eastAsia="Times New Roman" w:hAnsi="Arial" w:cs="Arial"/>
          <w:bCs/>
          <w:iCs/>
          <w:sz w:val="24"/>
          <w:lang w:eastAsia="en-GB"/>
        </w:rPr>
        <w:t xml:space="preserve">Policy statement last reviewed and approved: </w:t>
      </w:r>
      <w:r w:rsidR="00732A4E">
        <w:rPr>
          <w:rFonts w:ascii="Arial" w:eastAsia="Times New Roman" w:hAnsi="Arial" w:cs="Arial"/>
          <w:bCs/>
          <w:iCs/>
          <w:sz w:val="24"/>
          <w:lang w:eastAsia="en-GB"/>
        </w:rPr>
        <w:t>16</w:t>
      </w:r>
      <w:r w:rsidR="00732A4E" w:rsidRPr="00732A4E">
        <w:rPr>
          <w:rFonts w:ascii="Arial" w:eastAsia="Times New Roman" w:hAnsi="Arial" w:cs="Arial"/>
          <w:bCs/>
          <w:iCs/>
          <w:sz w:val="24"/>
          <w:vertAlign w:val="superscript"/>
          <w:lang w:eastAsia="en-GB"/>
        </w:rPr>
        <w:t>th</w:t>
      </w:r>
      <w:r w:rsidR="00732A4E">
        <w:rPr>
          <w:rFonts w:ascii="Arial" w:eastAsia="Times New Roman" w:hAnsi="Arial" w:cs="Arial"/>
          <w:bCs/>
          <w:iCs/>
          <w:sz w:val="24"/>
          <w:lang w:eastAsia="en-GB"/>
        </w:rPr>
        <w:t xml:space="preserve"> September 2024</w:t>
      </w:r>
    </w:p>
    <w:p w14:paraId="1B6AD5E4" w14:textId="77777777" w:rsidR="00FE4879" w:rsidRPr="00F60BD3" w:rsidRDefault="00FE4879" w:rsidP="00FE4879">
      <w:pPr>
        <w:spacing w:after="0" w:line="240" w:lineRule="auto"/>
        <w:rPr>
          <w:rFonts w:ascii="Arial" w:eastAsia="Times New Roman" w:hAnsi="Arial" w:cs="Arial"/>
          <w:bCs/>
          <w:iCs/>
          <w:sz w:val="24"/>
          <w:lang w:eastAsia="en-GB"/>
        </w:rPr>
      </w:pPr>
    </w:p>
    <w:p w14:paraId="6C9C5375" w14:textId="77777777" w:rsidR="00FE4879" w:rsidRDefault="00FE4879" w:rsidP="00FE4879">
      <w:pPr>
        <w:spacing w:after="0" w:line="240" w:lineRule="auto"/>
        <w:rPr>
          <w:rFonts w:ascii="Freestyle Script" w:eastAsia="Times New Roman" w:hAnsi="Freestyle Script" w:cs="Arial"/>
          <w:bCs/>
          <w:iCs/>
          <w:sz w:val="28"/>
          <w:lang w:eastAsia="en-GB"/>
        </w:rPr>
      </w:pPr>
      <w:r w:rsidRPr="00F60BD3">
        <w:rPr>
          <w:rFonts w:ascii="Arial" w:eastAsia="Times New Roman" w:hAnsi="Arial" w:cs="Arial"/>
          <w:bCs/>
          <w:iCs/>
          <w:sz w:val="24"/>
          <w:lang w:eastAsia="en-GB"/>
        </w:rPr>
        <w:t xml:space="preserve">Signed: </w:t>
      </w:r>
      <w:r w:rsidR="0094707C">
        <w:rPr>
          <w:rFonts w:ascii="Arial" w:eastAsia="Times New Roman" w:hAnsi="Arial" w:cs="Arial"/>
          <w:bCs/>
          <w:iCs/>
          <w:sz w:val="24"/>
          <w:lang w:eastAsia="en-GB"/>
        </w:rPr>
        <w:t>Shelagh Cloudsdale</w:t>
      </w:r>
    </w:p>
    <w:p w14:paraId="443AA238" w14:textId="77777777" w:rsidR="006819E3" w:rsidRDefault="006819E3" w:rsidP="00FE4879">
      <w:pPr>
        <w:spacing w:after="0" w:line="240" w:lineRule="auto"/>
        <w:rPr>
          <w:rFonts w:ascii="Arial" w:eastAsia="Times New Roman" w:hAnsi="Arial" w:cs="Arial"/>
          <w:bCs/>
          <w:iCs/>
          <w:sz w:val="24"/>
          <w:lang w:eastAsia="en-GB"/>
        </w:rPr>
      </w:pPr>
    </w:p>
    <w:p w14:paraId="186E1BC8" w14:textId="77777777" w:rsidR="00372609" w:rsidRPr="00F60BD3" w:rsidRDefault="00DD0FEA" w:rsidP="00FE4879">
      <w:pPr>
        <w:spacing w:after="0" w:line="240" w:lineRule="auto"/>
        <w:rPr>
          <w:rFonts w:ascii="Arial" w:eastAsia="Times New Roman" w:hAnsi="Arial" w:cs="Arial"/>
          <w:bCs/>
          <w:iCs/>
          <w:sz w:val="24"/>
          <w:lang w:eastAsia="en-GB"/>
        </w:rPr>
      </w:pPr>
      <w:r>
        <w:rPr>
          <w:rFonts w:ascii="Arial" w:eastAsia="Times New Roman" w:hAnsi="Arial" w:cs="Arial"/>
          <w:bCs/>
          <w:iCs/>
          <w:sz w:val="24"/>
          <w:lang w:eastAsia="en-GB"/>
        </w:rPr>
        <w:t>Chair of Go</w:t>
      </w:r>
      <w:r w:rsidR="00372609">
        <w:rPr>
          <w:rFonts w:ascii="Arial" w:eastAsia="Times New Roman" w:hAnsi="Arial" w:cs="Arial"/>
          <w:bCs/>
          <w:iCs/>
          <w:sz w:val="24"/>
          <w:lang w:eastAsia="en-GB"/>
        </w:rPr>
        <w:t>vernors</w:t>
      </w:r>
    </w:p>
    <w:p w14:paraId="532C8E8A" w14:textId="77777777" w:rsidR="00FE4879" w:rsidRPr="00F60BD3" w:rsidRDefault="00FE4879" w:rsidP="00FE4879">
      <w:pPr>
        <w:spacing w:after="0" w:line="240" w:lineRule="auto"/>
        <w:rPr>
          <w:rFonts w:ascii="Arial" w:eastAsia="Times New Roman" w:hAnsi="Arial" w:cs="Arial"/>
          <w:bCs/>
          <w:iCs/>
          <w:sz w:val="24"/>
          <w:lang w:eastAsia="en-GB"/>
        </w:rPr>
      </w:pPr>
    </w:p>
    <w:p w14:paraId="6F651787" w14:textId="757264AD" w:rsidR="00FE4879" w:rsidRPr="00F60BD3" w:rsidRDefault="005E619D" w:rsidP="00FE4879">
      <w:pPr>
        <w:spacing w:after="0" w:line="240" w:lineRule="auto"/>
        <w:rPr>
          <w:rFonts w:ascii="Arial" w:eastAsia="Times New Roman" w:hAnsi="Arial" w:cs="Arial"/>
          <w:bCs/>
          <w:iCs/>
          <w:sz w:val="24"/>
          <w:lang w:eastAsia="en-GB"/>
        </w:rPr>
      </w:pPr>
      <w:r>
        <w:rPr>
          <w:rFonts w:ascii="Arial" w:eastAsia="Times New Roman" w:hAnsi="Arial" w:cs="Arial"/>
          <w:bCs/>
          <w:iCs/>
          <w:sz w:val="24"/>
          <w:lang w:eastAsia="en-GB"/>
        </w:rPr>
        <w:t xml:space="preserve">Due for review: </w:t>
      </w:r>
      <w:r w:rsidR="00732A4E">
        <w:rPr>
          <w:rFonts w:ascii="Arial" w:eastAsia="Times New Roman" w:hAnsi="Arial" w:cs="Arial"/>
          <w:bCs/>
          <w:iCs/>
          <w:sz w:val="24"/>
          <w:lang w:eastAsia="en-GB"/>
        </w:rPr>
        <w:t>September 2025</w:t>
      </w:r>
    </w:p>
    <w:p w14:paraId="14447641" w14:textId="77777777" w:rsidR="00FE4879" w:rsidRPr="00F60BD3" w:rsidRDefault="00FE4879" w:rsidP="00FE4879">
      <w:pPr>
        <w:spacing w:before="240" w:after="60" w:line="240" w:lineRule="auto"/>
        <w:outlineLvl w:val="5"/>
        <w:rPr>
          <w:rFonts w:ascii="Arial" w:eastAsia="Times New Roman" w:hAnsi="Arial" w:cs="Arial"/>
          <w:b/>
          <w:i/>
          <w:iCs/>
          <w:szCs w:val="28"/>
          <w:lang w:eastAsia="en-GB"/>
        </w:rPr>
      </w:pPr>
    </w:p>
    <w:p w14:paraId="217957C8" w14:textId="77777777" w:rsidR="00FE4879" w:rsidRPr="00F60BD3" w:rsidRDefault="00535803" w:rsidP="00FE4879">
      <w:pPr>
        <w:spacing w:before="240" w:after="60" w:line="240" w:lineRule="auto"/>
        <w:outlineLvl w:val="5"/>
        <w:rPr>
          <w:rFonts w:ascii="Arial" w:eastAsia="Times New Roman" w:hAnsi="Arial" w:cs="Arial"/>
          <w:b/>
          <w:iCs/>
          <w:sz w:val="28"/>
          <w:szCs w:val="28"/>
        </w:rPr>
      </w:pPr>
      <w:r w:rsidRPr="00F60BD3">
        <w:rPr>
          <w:rFonts w:ascii="Arial" w:eastAsia="Times New Roman" w:hAnsi="Arial" w:cs="Arial"/>
          <w:b/>
          <w:i/>
          <w:iCs/>
          <w:sz w:val="28"/>
          <w:szCs w:val="28"/>
          <w:lang w:eastAsia="en-GB"/>
        </w:rPr>
        <w:lastRenderedPageBreak/>
        <w:t>PARKVIEW NURSERY SCHOOL</w:t>
      </w:r>
      <w:r w:rsidR="00FE4879" w:rsidRPr="00F60BD3">
        <w:rPr>
          <w:rFonts w:ascii="Arial" w:eastAsia="Times New Roman" w:hAnsi="Arial" w:cs="Arial"/>
          <w:b/>
          <w:i/>
          <w:iCs/>
          <w:sz w:val="28"/>
          <w:szCs w:val="28"/>
          <w:lang w:eastAsia="en-GB"/>
        </w:rPr>
        <w:t xml:space="preserve"> </w:t>
      </w:r>
      <w:r w:rsidR="00FE4879" w:rsidRPr="00F60BD3">
        <w:rPr>
          <w:rFonts w:ascii="Arial" w:eastAsia="Times New Roman" w:hAnsi="Arial" w:cs="Arial"/>
          <w:b/>
          <w:iCs/>
          <w:sz w:val="28"/>
          <w:szCs w:val="28"/>
        </w:rPr>
        <w:t>CHILD PROTECTION POLICY AND PROCEDURES</w:t>
      </w:r>
    </w:p>
    <w:p w14:paraId="47296807" w14:textId="77777777" w:rsidR="00FE4879" w:rsidRPr="00F60BD3" w:rsidRDefault="00FE4879" w:rsidP="00FE4879">
      <w:pPr>
        <w:spacing w:after="0" w:line="240" w:lineRule="auto"/>
        <w:rPr>
          <w:rFonts w:ascii="Arial" w:eastAsia="Times New Roman" w:hAnsi="Arial" w:cs="Arial"/>
          <w:bCs/>
          <w:iCs/>
          <w:szCs w:val="24"/>
        </w:rPr>
      </w:pPr>
    </w:p>
    <w:p w14:paraId="1A889C41" w14:textId="77777777" w:rsidR="00FE4879" w:rsidRPr="00F60BD3" w:rsidRDefault="00FE4879" w:rsidP="00FE4879">
      <w:pPr>
        <w:spacing w:after="0" w:line="240" w:lineRule="auto"/>
        <w:rPr>
          <w:rFonts w:ascii="Arial" w:eastAsia="Times New Roman" w:hAnsi="Arial" w:cs="Arial"/>
          <w:bCs/>
          <w:iCs/>
          <w:szCs w:val="24"/>
        </w:rPr>
      </w:pPr>
    </w:p>
    <w:p w14:paraId="05DF1693" w14:textId="77777777" w:rsidR="00FE4879" w:rsidRPr="00F60BD3" w:rsidRDefault="00FE4879" w:rsidP="00FE4879">
      <w:pPr>
        <w:keepNext/>
        <w:tabs>
          <w:tab w:val="right" w:pos="6840"/>
        </w:tabs>
        <w:spacing w:after="0" w:line="240" w:lineRule="auto"/>
        <w:outlineLvl w:val="0"/>
        <w:rPr>
          <w:rFonts w:ascii="Arial" w:eastAsia="Times New Roman" w:hAnsi="Arial" w:cs="Arial"/>
          <w:bCs/>
          <w:iCs/>
        </w:rPr>
      </w:pPr>
      <w:r w:rsidRPr="00F60BD3">
        <w:rPr>
          <w:rFonts w:ascii="Arial" w:eastAsia="Times New Roman" w:hAnsi="Arial" w:cs="Arial"/>
          <w:bCs/>
          <w:iCs/>
        </w:rPr>
        <w:t>CONTACT DETAILS FOR REFERRAL OR ADVICE</w:t>
      </w:r>
    </w:p>
    <w:p w14:paraId="5A71B847" w14:textId="77777777" w:rsidR="00FE4879" w:rsidRPr="00F60BD3" w:rsidRDefault="00FE4879" w:rsidP="00FE4879">
      <w:pPr>
        <w:spacing w:after="0" w:line="240" w:lineRule="auto"/>
        <w:jc w:val="both"/>
        <w:rPr>
          <w:rFonts w:ascii="Arial" w:eastAsia="Times New Roman" w:hAnsi="Arial" w:cs="Arial"/>
          <w:bCs/>
          <w:iCs/>
          <w:szCs w:val="24"/>
        </w:rPr>
      </w:pPr>
    </w:p>
    <w:p w14:paraId="57B76272" w14:textId="77777777" w:rsidR="00FE4879" w:rsidRPr="00F60BD3" w:rsidRDefault="00FE4879" w:rsidP="00FE4879">
      <w:pPr>
        <w:spacing w:after="0" w:line="240" w:lineRule="auto"/>
        <w:jc w:val="both"/>
        <w:rPr>
          <w:rFonts w:ascii="Arial" w:eastAsia="Times New Roman" w:hAnsi="Arial" w:cs="Arial"/>
          <w:b/>
          <w:bCs/>
          <w:iCs/>
          <w:u w:val="single"/>
        </w:rPr>
      </w:pPr>
      <w:r w:rsidRPr="00F60BD3">
        <w:rPr>
          <w:rFonts w:ascii="Arial" w:eastAsia="Times New Roman" w:hAnsi="Arial" w:cs="Arial"/>
          <w:b/>
          <w:bCs/>
          <w:iCs/>
          <w:u w:val="single"/>
        </w:rPr>
        <w:t>Local authority</w:t>
      </w:r>
    </w:p>
    <w:p w14:paraId="31488369" w14:textId="77777777" w:rsidR="00FE4879" w:rsidRPr="00F60BD3" w:rsidRDefault="00FE4879" w:rsidP="00FE4879">
      <w:pPr>
        <w:spacing w:after="0" w:line="240" w:lineRule="auto"/>
        <w:jc w:val="both"/>
        <w:rPr>
          <w:rFonts w:ascii="Arial" w:eastAsia="Times New Roman" w:hAnsi="Arial" w:cs="Arial"/>
          <w:bCs/>
          <w:iCs/>
        </w:rPr>
      </w:pPr>
    </w:p>
    <w:p w14:paraId="45E61E5F" w14:textId="7FF14350" w:rsidR="00FE4879" w:rsidRPr="00F60BD3" w:rsidRDefault="00A6555B" w:rsidP="00FE4879">
      <w:pPr>
        <w:spacing w:after="0" w:line="240" w:lineRule="auto"/>
        <w:jc w:val="both"/>
        <w:rPr>
          <w:rFonts w:ascii="Arial" w:eastAsia="Times New Roman" w:hAnsi="Arial" w:cs="Arial"/>
          <w:bCs/>
          <w:iCs/>
        </w:rPr>
      </w:pPr>
      <w:r>
        <w:rPr>
          <w:rFonts w:ascii="Arial" w:eastAsia="Times New Roman" w:hAnsi="Arial" w:cs="Arial"/>
          <w:bCs/>
          <w:iCs/>
        </w:rPr>
        <w:t>Cumberland Children Advice and Support Service (CCASS)</w:t>
      </w:r>
    </w:p>
    <w:p w14:paraId="28280A70" w14:textId="77777777" w:rsidR="00FE4879" w:rsidRPr="00F60BD3" w:rsidRDefault="00FE4879" w:rsidP="00FE4879">
      <w:pPr>
        <w:spacing w:after="0" w:line="240" w:lineRule="auto"/>
        <w:jc w:val="both"/>
        <w:rPr>
          <w:rFonts w:ascii="Arial" w:eastAsia="Times New Roman" w:hAnsi="Arial" w:cs="Arial"/>
          <w:bCs/>
          <w:iCs/>
        </w:rPr>
      </w:pPr>
    </w:p>
    <w:p w14:paraId="2325420E" w14:textId="77777777" w:rsidR="00FE4879" w:rsidRPr="00F60BD3" w:rsidRDefault="004A4B26" w:rsidP="00FE4879">
      <w:pPr>
        <w:spacing w:after="0" w:line="240" w:lineRule="auto"/>
        <w:jc w:val="both"/>
        <w:rPr>
          <w:rFonts w:ascii="Arial" w:eastAsia="Times New Roman" w:hAnsi="Arial" w:cs="Arial"/>
          <w:bCs/>
          <w:iCs/>
        </w:rPr>
      </w:pPr>
      <w:r>
        <w:rPr>
          <w:rFonts w:ascii="Arial" w:eastAsia="Times New Roman" w:hAnsi="Arial" w:cs="Arial"/>
          <w:bCs/>
          <w:iCs/>
        </w:rPr>
        <w:t>PO Box 233</w:t>
      </w:r>
    </w:p>
    <w:p w14:paraId="6763E4FB" w14:textId="77777777" w:rsidR="00FE4879" w:rsidRPr="00F60BD3" w:rsidRDefault="00FE4879" w:rsidP="00FE4879">
      <w:pPr>
        <w:spacing w:after="0" w:line="240" w:lineRule="auto"/>
        <w:jc w:val="both"/>
        <w:rPr>
          <w:rFonts w:ascii="Arial" w:eastAsia="Times New Roman" w:hAnsi="Arial" w:cs="Arial"/>
          <w:bCs/>
          <w:iCs/>
        </w:rPr>
      </w:pPr>
      <w:r w:rsidRPr="00F60BD3">
        <w:rPr>
          <w:rFonts w:ascii="Arial" w:eastAsia="Times New Roman" w:hAnsi="Arial" w:cs="Arial"/>
          <w:bCs/>
          <w:iCs/>
        </w:rPr>
        <w:t xml:space="preserve">Penrith </w:t>
      </w:r>
    </w:p>
    <w:p w14:paraId="7E545F79" w14:textId="77777777" w:rsidR="00FE4879" w:rsidRPr="00F60BD3" w:rsidRDefault="00FE4879" w:rsidP="00FE4879">
      <w:pPr>
        <w:spacing w:after="0" w:line="240" w:lineRule="auto"/>
        <w:jc w:val="both"/>
        <w:rPr>
          <w:rFonts w:ascii="Arial" w:eastAsia="Times New Roman" w:hAnsi="Arial" w:cs="Arial"/>
          <w:bCs/>
          <w:iCs/>
        </w:rPr>
      </w:pPr>
      <w:r w:rsidRPr="00F60BD3">
        <w:rPr>
          <w:rFonts w:ascii="Arial" w:eastAsia="Times New Roman" w:hAnsi="Arial" w:cs="Arial"/>
          <w:bCs/>
          <w:iCs/>
        </w:rPr>
        <w:t>Cumbria</w:t>
      </w:r>
    </w:p>
    <w:p w14:paraId="05DFB38D" w14:textId="77777777" w:rsidR="00FE4879" w:rsidRPr="00F60BD3" w:rsidRDefault="004A4B26" w:rsidP="00FE4879">
      <w:pPr>
        <w:spacing w:after="0" w:line="240" w:lineRule="auto"/>
        <w:jc w:val="both"/>
        <w:rPr>
          <w:rFonts w:ascii="Arial" w:eastAsia="Times New Roman" w:hAnsi="Arial" w:cs="Arial"/>
          <w:bCs/>
          <w:iCs/>
        </w:rPr>
      </w:pPr>
      <w:r>
        <w:rPr>
          <w:rFonts w:ascii="Arial" w:eastAsia="Times New Roman" w:hAnsi="Arial" w:cs="Arial"/>
          <w:bCs/>
          <w:iCs/>
        </w:rPr>
        <w:t>CA11 1BZ</w:t>
      </w:r>
    </w:p>
    <w:p w14:paraId="71F7CECF" w14:textId="77777777" w:rsidR="00FE4879" w:rsidRPr="00F60BD3" w:rsidRDefault="00FE4879" w:rsidP="00FE4879">
      <w:pPr>
        <w:spacing w:after="0" w:line="240" w:lineRule="auto"/>
        <w:jc w:val="both"/>
        <w:rPr>
          <w:rFonts w:ascii="Arial" w:eastAsia="Times New Roman" w:hAnsi="Arial" w:cs="Arial"/>
          <w:bCs/>
          <w:iCs/>
        </w:rPr>
      </w:pPr>
    </w:p>
    <w:p w14:paraId="4AC5C9F1" w14:textId="76F3B9BE" w:rsidR="00FE4879" w:rsidRPr="00F60BD3" w:rsidRDefault="00FE4879" w:rsidP="00FE4879">
      <w:pPr>
        <w:spacing w:after="0" w:line="240" w:lineRule="auto"/>
        <w:jc w:val="both"/>
        <w:rPr>
          <w:rFonts w:ascii="Arial" w:eastAsia="Times New Roman" w:hAnsi="Arial" w:cs="Arial"/>
          <w:b/>
          <w:bCs/>
          <w:iCs/>
        </w:rPr>
      </w:pPr>
      <w:r w:rsidRPr="00F60BD3">
        <w:rPr>
          <w:rFonts w:ascii="Arial" w:eastAsia="Times New Roman" w:hAnsi="Arial" w:cs="Arial"/>
          <w:b/>
          <w:bCs/>
          <w:iCs/>
        </w:rPr>
        <w:t>Tel:</w:t>
      </w:r>
      <w:r w:rsidRPr="00F60BD3">
        <w:rPr>
          <w:rFonts w:ascii="Arial" w:eastAsia="Times New Roman" w:hAnsi="Arial" w:cs="Arial"/>
          <w:b/>
          <w:bCs/>
          <w:iCs/>
        </w:rPr>
        <w:tab/>
      </w:r>
      <w:r w:rsidR="00A6555B">
        <w:rPr>
          <w:rFonts w:ascii="Arial" w:eastAsia="Times New Roman" w:hAnsi="Arial" w:cs="Arial"/>
          <w:b/>
          <w:bCs/>
          <w:iCs/>
        </w:rPr>
        <w:t>0333 240 1727 (24 hrs)</w:t>
      </w:r>
    </w:p>
    <w:p w14:paraId="74F13AF5" w14:textId="1A082CB3" w:rsidR="00FE4879" w:rsidRDefault="00DA7EC0" w:rsidP="00FE4879">
      <w:pPr>
        <w:spacing w:after="0" w:line="240" w:lineRule="auto"/>
        <w:jc w:val="both"/>
        <w:rPr>
          <w:rFonts w:ascii="Arial" w:eastAsia="Times New Roman" w:hAnsi="Arial" w:cs="Arial"/>
          <w:bCs/>
          <w:iCs/>
        </w:rPr>
      </w:pPr>
      <w:r>
        <w:rPr>
          <w:rFonts w:ascii="Arial" w:eastAsia="Times New Roman" w:hAnsi="Arial" w:cs="Arial"/>
          <w:bCs/>
          <w:iCs/>
        </w:rPr>
        <w:t>Email:</w:t>
      </w:r>
      <w:r>
        <w:rPr>
          <w:rFonts w:ascii="Arial" w:eastAsia="Times New Roman" w:hAnsi="Arial" w:cs="Arial"/>
          <w:bCs/>
          <w:iCs/>
        </w:rPr>
        <w:tab/>
      </w:r>
      <w:hyperlink r:id="rId8" w:history="1">
        <w:r w:rsidR="00A6555B" w:rsidRPr="00B10630">
          <w:rPr>
            <w:rStyle w:val="Hyperlink"/>
            <w:rFonts w:ascii="Arial" w:eastAsia="Times New Roman" w:hAnsi="Arial" w:cs="Arial"/>
            <w:bCs/>
            <w:iCs/>
          </w:rPr>
          <w:t>hub@cumberland.gov.uk</w:t>
        </w:r>
      </w:hyperlink>
    </w:p>
    <w:p w14:paraId="656FD126" w14:textId="77777777" w:rsidR="00C0558B" w:rsidRDefault="00C0558B" w:rsidP="00FE4879">
      <w:pPr>
        <w:spacing w:after="0" w:line="240" w:lineRule="auto"/>
        <w:jc w:val="both"/>
        <w:rPr>
          <w:rFonts w:ascii="Arial" w:eastAsia="Times New Roman" w:hAnsi="Arial" w:cs="Arial"/>
          <w:bCs/>
          <w:iCs/>
        </w:rPr>
      </w:pPr>
    </w:p>
    <w:p w14:paraId="368ACC27" w14:textId="77777777" w:rsidR="00A6555B" w:rsidRPr="00A6555B" w:rsidRDefault="00A6555B" w:rsidP="00A6555B">
      <w:pPr>
        <w:shd w:val="clear" w:color="auto" w:fill="FFFFFF"/>
        <w:spacing w:before="100" w:beforeAutospacing="1" w:after="120" w:line="240" w:lineRule="auto"/>
        <w:outlineLvl w:val="1"/>
        <w:rPr>
          <w:rFonts w:ascii="Arial" w:eastAsia="Times New Roman" w:hAnsi="Arial" w:cs="Arial"/>
          <w:color w:val="362C82"/>
          <w:lang w:eastAsia="en-GB"/>
        </w:rPr>
      </w:pPr>
      <w:r w:rsidRPr="00A6555B">
        <w:rPr>
          <w:rFonts w:ascii="Arial" w:eastAsia="Times New Roman" w:hAnsi="Arial" w:cs="Arial"/>
          <w:color w:val="362C82"/>
          <w:lang w:eastAsia="en-GB"/>
        </w:rPr>
        <w:t>CSCP (business purposes only)</w:t>
      </w:r>
    </w:p>
    <w:p w14:paraId="05C6CEC3" w14:textId="77777777" w:rsidR="00A6555B" w:rsidRPr="00A6555B" w:rsidRDefault="00A6555B" w:rsidP="00A6555B">
      <w:pPr>
        <w:shd w:val="clear" w:color="auto" w:fill="FFFFFF"/>
        <w:spacing w:before="100" w:beforeAutospacing="1" w:after="100" w:afterAutospacing="1" w:line="240" w:lineRule="auto"/>
        <w:rPr>
          <w:rFonts w:ascii="Arial" w:eastAsia="Times New Roman" w:hAnsi="Arial" w:cs="Arial"/>
          <w:color w:val="0B0C0C"/>
          <w:lang w:eastAsia="en-GB"/>
        </w:rPr>
      </w:pPr>
      <w:r w:rsidRPr="00A6555B">
        <w:rPr>
          <w:rFonts w:ascii="Arial" w:eastAsia="Times New Roman" w:hAnsi="Arial" w:cs="Arial"/>
          <w:color w:val="0B0C0C"/>
          <w:lang w:eastAsia="en-GB"/>
        </w:rPr>
        <w:t>Cumberland Safeguarding Children Partnership </w:t>
      </w:r>
      <w:r w:rsidRPr="00A6555B">
        <w:rPr>
          <w:rFonts w:ascii="Arial" w:eastAsia="Times New Roman" w:hAnsi="Arial" w:cs="Arial"/>
          <w:color w:val="0B0C0C"/>
          <w:lang w:eastAsia="en-GB"/>
        </w:rPr>
        <w:br/>
        <w:t>Cumbria House</w:t>
      </w:r>
      <w:r w:rsidRPr="00A6555B">
        <w:rPr>
          <w:rFonts w:ascii="Arial" w:eastAsia="Times New Roman" w:hAnsi="Arial" w:cs="Arial"/>
          <w:color w:val="0B0C0C"/>
          <w:lang w:eastAsia="en-GB"/>
        </w:rPr>
        <w:br/>
        <w:t xml:space="preserve">117 </w:t>
      </w:r>
      <w:proofErr w:type="spellStart"/>
      <w:r w:rsidRPr="00A6555B">
        <w:rPr>
          <w:rFonts w:ascii="Arial" w:eastAsia="Times New Roman" w:hAnsi="Arial" w:cs="Arial"/>
          <w:color w:val="0B0C0C"/>
          <w:lang w:eastAsia="en-GB"/>
        </w:rPr>
        <w:t>Botchergate</w:t>
      </w:r>
      <w:proofErr w:type="spellEnd"/>
      <w:r w:rsidRPr="00A6555B">
        <w:rPr>
          <w:rFonts w:ascii="Arial" w:eastAsia="Times New Roman" w:hAnsi="Arial" w:cs="Arial"/>
          <w:color w:val="0B0C0C"/>
          <w:lang w:eastAsia="en-GB"/>
        </w:rPr>
        <w:br/>
        <w:t>Carlisle</w:t>
      </w:r>
      <w:r w:rsidRPr="00A6555B">
        <w:rPr>
          <w:rFonts w:ascii="Arial" w:eastAsia="Times New Roman" w:hAnsi="Arial" w:cs="Arial"/>
          <w:color w:val="0B0C0C"/>
          <w:lang w:eastAsia="en-GB"/>
        </w:rPr>
        <w:br/>
        <w:t>Cumbria</w:t>
      </w:r>
      <w:r w:rsidRPr="00A6555B">
        <w:rPr>
          <w:rFonts w:ascii="Arial" w:eastAsia="Times New Roman" w:hAnsi="Arial" w:cs="Arial"/>
          <w:color w:val="0B0C0C"/>
          <w:lang w:eastAsia="en-GB"/>
        </w:rPr>
        <w:br/>
        <w:t>CA1 1RD</w:t>
      </w:r>
      <w:r w:rsidRPr="00A6555B">
        <w:rPr>
          <w:rFonts w:ascii="Arial" w:eastAsia="Times New Roman" w:hAnsi="Arial" w:cs="Arial"/>
          <w:color w:val="0B0C0C"/>
          <w:lang w:eastAsia="en-GB"/>
        </w:rPr>
        <w:br/>
        <w:t>Email:</w:t>
      </w:r>
      <w:r w:rsidRPr="00A6555B">
        <w:rPr>
          <w:rFonts w:ascii="Arial" w:eastAsia="Times New Roman" w:hAnsi="Arial" w:cs="Arial"/>
          <w:b/>
          <w:bCs/>
          <w:color w:val="0B0C0C"/>
          <w:lang w:eastAsia="en-GB"/>
        </w:rPr>
        <w:t> </w:t>
      </w:r>
      <w:r w:rsidRPr="00A6555B">
        <w:rPr>
          <w:rFonts w:ascii="Arial" w:eastAsia="Times New Roman" w:hAnsi="Arial" w:cs="Arial"/>
          <w:color w:val="0B0C0C"/>
          <w:lang w:eastAsia="en-GB"/>
        </w:rPr>
        <w:t> </w:t>
      </w:r>
      <w:hyperlink r:id="rId9" w:tooltip="mailto:CSCP@cumbria.gov.uk" w:history="1">
        <w:r w:rsidRPr="00A6555B">
          <w:rPr>
            <w:rFonts w:ascii="Arial" w:eastAsia="Times New Roman" w:hAnsi="Arial" w:cs="Arial"/>
            <w:color w:val="000000"/>
            <w:u w:val="single"/>
            <w:lang w:eastAsia="en-GB"/>
          </w:rPr>
          <w:t>CSCP@cumbria.gov.uk</w:t>
        </w:r>
      </w:hyperlink>
      <w:r w:rsidRPr="00A6555B">
        <w:rPr>
          <w:rFonts w:ascii="Arial" w:eastAsia="Times New Roman" w:hAnsi="Arial" w:cs="Arial"/>
          <w:color w:val="0B0C0C"/>
          <w:lang w:eastAsia="en-GB"/>
        </w:rPr>
        <w:t> </w:t>
      </w:r>
    </w:p>
    <w:p w14:paraId="36F6B31B" w14:textId="77777777" w:rsidR="00A6555B" w:rsidRPr="00A6555B" w:rsidRDefault="00A6555B" w:rsidP="00A6555B">
      <w:pPr>
        <w:shd w:val="clear" w:color="auto" w:fill="FFFFFF"/>
        <w:spacing w:before="100" w:beforeAutospacing="1" w:after="120" w:line="240" w:lineRule="auto"/>
        <w:outlineLvl w:val="1"/>
        <w:rPr>
          <w:rFonts w:ascii="Arial" w:eastAsia="Times New Roman" w:hAnsi="Arial" w:cs="Arial"/>
          <w:color w:val="362C82"/>
          <w:lang w:eastAsia="en-GB"/>
        </w:rPr>
      </w:pPr>
      <w:r w:rsidRPr="00A6555B">
        <w:rPr>
          <w:rFonts w:ascii="Arial" w:eastAsia="Times New Roman" w:hAnsi="Arial" w:cs="Arial"/>
          <w:color w:val="362C82"/>
          <w:lang w:eastAsia="en-GB"/>
        </w:rPr>
        <w:t>Multi-Agency Training</w:t>
      </w:r>
    </w:p>
    <w:p w14:paraId="3141E95A" w14:textId="77777777" w:rsidR="00A6555B" w:rsidRPr="00A6555B" w:rsidRDefault="00A6555B" w:rsidP="00A6555B">
      <w:pPr>
        <w:shd w:val="clear" w:color="auto" w:fill="FFFFFF"/>
        <w:spacing w:before="100" w:beforeAutospacing="1" w:after="100" w:afterAutospacing="1" w:line="240" w:lineRule="auto"/>
        <w:rPr>
          <w:rFonts w:ascii="Arial" w:eastAsia="Times New Roman" w:hAnsi="Arial" w:cs="Arial"/>
          <w:color w:val="0B0C0C"/>
          <w:lang w:eastAsia="en-GB"/>
        </w:rPr>
      </w:pPr>
      <w:r w:rsidRPr="00A6555B">
        <w:rPr>
          <w:rFonts w:ascii="Arial" w:eastAsia="Times New Roman" w:hAnsi="Arial" w:cs="Arial"/>
          <w:color w:val="0B0C0C"/>
          <w:lang w:eastAsia="en-GB"/>
        </w:rPr>
        <w:t>Email:</w:t>
      </w:r>
      <w:r w:rsidRPr="00A6555B">
        <w:rPr>
          <w:rFonts w:ascii="Arial" w:eastAsia="Times New Roman" w:hAnsi="Arial" w:cs="Arial"/>
          <w:b/>
          <w:bCs/>
          <w:color w:val="0B0C0C"/>
          <w:lang w:eastAsia="en-GB"/>
        </w:rPr>
        <w:t> </w:t>
      </w:r>
      <w:hyperlink r:id="rId10" w:tooltip="mailto:CSCP.Training@cumbria.gov.uk" w:history="1">
        <w:r w:rsidRPr="00A6555B">
          <w:rPr>
            <w:rFonts w:ascii="Arial" w:eastAsia="Times New Roman" w:hAnsi="Arial" w:cs="Arial"/>
            <w:color w:val="000000"/>
            <w:u w:val="single"/>
            <w:lang w:eastAsia="en-GB"/>
          </w:rPr>
          <w:t>CSCP.Training@cumbria.gov.uk</w:t>
        </w:r>
      </w:hyperlink>
      <w:r w:rsidRPr="00A6555B">
        <w:rPr>
          <w:rFonts w:ascii="Arial" w:eastAsia="Times New Roman" w:hAnsi="Arial" w:cs="Arial"/>
          <w:color w:val="0B0C0C"/>
          <w:lang w:eastAsia="en-GB"/>
        </w:rPr>
        <w:t>   </w:t>
      </w:r>
    </w:p>
    <w:p w14:paraId="48A1F3AB" w14:textId="77777777" w:rsidR="00A6555B" w:rsidRPr="00A6555B" w:rsidRDefault="00A6555B" w:rsidP="00A6555B">
      <w:pPr>
        <w:shd w:val="clear" w:color="auto" w:fill="FFFFFF"/>
        <w:spacing w:before="100" w:beforeAutospacing="1" w:after="120" w:line="240" w:lineRule="auto"/>
        <w:outlineLvl w:val="1"/>
        <w:rPr>
          <w:rFonts w:ascii="Arial" w:eastAsia="Times New Roman" w:hAnsi="Arial" w:cs="Arial"/>
          <w:color w:val="362C82"/>
          <w:lang w:eastAsia="en-GB"/>
        </w:rPr>
      </w:pPr>
      <w:r w:rsidRPr="00A6555B">
        <w:rPr>
          <w:rFonts w:ascii="Arial" w:eastAsia="Times New Roman" w:hAnsi="Arial" w:cs="Arial"/>
          <w:color w:val="362C82"/>
          <w:lang w:eastAsia="en-GB"/>
        </w:rPr>
        <w:t>Interpreting and Translation Service</w:t>
      </w:r>
    </w:p>
    <w:p w14:paraId="080DB606" w14:textId="77777777" w:rsidR="00A6555B" w:rsidRPr="00A6555B" w:rsidRDefault="00A6555B" w:rsidP="00A6555B">
      <w:pPr>
        <w:shd w:val="clear" w:color="auto" w:fill="FFFFFF"/>
        <w:spacing w:before="100" w:beforeAutospacing="1" w:after="100" w:afterAutospacing="1" w:line="240" w:lineRule="auto"/>
        <w:rPr>
          <w:rFonts w:ascii="Arial" w:eastAsia="Times New Roman" w:hAnsi="Arial" w:cs="Arial"/>
          <w:color w:val="0B0C0C"/>
          <w:lang w:eastAsia="en-GB"/>
        </w:rPr>
      </w:pPr>
      <w:r w:rsidRPr="00A6555B">
        <w:rPr>
          <w:rFonts w:ascii="Arial" w:eastAsia="Times New Roman" w:hAnsi="Arial" w:cs="Arial"/>
          <w:color w:val="0B0C0C"/>
          <w:lang w:eastAsia="en-GB"/>
        </w:rPr>
        <w:t xml:space="preserve">Cumberland Safeguarding Children Partnership is committed to making sure that all members of the public can access our services. </w:t>
      </w:r>
      <w:proofErr w:type="gramStart"/>
      <w:r w:rsidRPr="00A6555B">
        <w:rPr>
          <w:rFonts w:ascii="Arial" w:eastAsia="Times New Roman" w:hAnsi="Arial" w:cs="Arial"/>
          <w:color w:val="0B0C0C"/>
          <w:lang w:eastAsia="en-GB"/>
        </w:rPr>
        <w:t>Therefore</w:t>
      </w:r>
      <w:proofErr w:type="gramEnd"/>
      <w:r w:rsidRPr="00A6555B">
        <w:rPr>
          <w:rFonts w:ascii="Arial" w:eastAsia="Times New Roman" w:hAnsi="Arial" w:cs="Arial"/>
          <w:color w:val="0B0C0C"/>
          <w:lang w:eastAsia="en-GB"/>
        </w:rPr>
        <w:t xml:space="preserve"> it may be necessary from time to time to use an interpretation service or to translate documents into other languages or formats.</w:t>
      </w:r>
    </w:p>
    <w:p w14:paraId="110CC1EC" w14:textId="77777777" w:rsidR="00A6555B" w:rsidRPr="00A6555B" w:rsidRDefault="00A6555B" w:rsidP="00A6555B">
      <w:pPr>
        <w:shd w:val="clear" w:color="auto" w:fill="FFFFFF"/>
        <w:spacing w:before="100" w:beforeAutospacing="1" w:after="100" w:afterAutospacing="1" w:line="240" w:lineRule="auto"/>
        <w:rPr>
          <w:rFonts w:ascii="Arial" w:eastAsia="Times New Roman" w:hAnsi="Arial" w:cs="Arial"/>
          <w:color w:val="0B0C0C"/>
          <w:lang w:eastAsia="en-GB"/>
        </w:rPr>
      </w:pPr>
      <w:r w:rsidRPr="00A6555B">
        <w:rPr>
          <w:rFonts w:ascii="Arial" w:eastAsia="Times New Roman" w:hAnsi="Arial" w:cs="Arial"/>
          <w:color w:val="0B0C0C"/>
          <w:lang w:eastAsia="en-GB"/>
        </w:rPr>
        <w:t>Where possible we will provide a service free to customers, though in the case of translation of large documents we will not automatically translate everything.</w:t>
      </w:r>
    </w:p>
    <w:p w14:paraId="317847FD" w14:textId="77777777" w:rsidR="00A6555B" w:rsidRPr="00A6555B" w:rsidRDefault="00A6555B" w:rsidP="00A6555B">
      <w:pPr>
        <w:shd w:val="clear" w:color="auto" w:fill="FFFFFF"/>
        <w:spacing w:before="100" w:beforeAutospacing="1" w:after="100" w:afterAutospacing="1" w:line="240" w:lineRule="auto"/>
        <w:rPr>
          <w:rFonts w:ascii="Arial" w:eastAsia="Times New Roman" w:hAnsi="Arial" w:cs="Arial"/>
          <w:color w:val="0B0C0C"/>
          <w:lang w:eastAsia="en-GB"/>
        </w:rPr>
      </w:pPr>
      <w:r w:rsidRPr="00A6555B">
        <w:rPr>
          <w:rFonts w:ascii="Arial" w:eastAsia="Times New Roman" w:hAnsi="Arial" w:cs="Arial"/>
          <w:color w:val="0B0C0C"/>
          <w:lang w:eastAsia="en-GB"/>
        </w:rPr>
        <w:t>Please contact us with any enquiries by email.</w:t>
      </w:r>
    </w:p>
    <w:p w14:paraId="6E6E72CC" w14:textId="77777777" w:rsidR="00A6555B" w:rsidRPr="00A6555B" w:rsidRDefault="00A6555B" w:rsidP="00A6555B">
      <w:pPr>
        <w:shd w:val="clear" w:color="auto" w:fill="FFFFFF"/>
        <w:spacing w:before="100" w:beforeAutospacing="1" w:after="100" w:afterAutospacing="1" w:line="240" w:lineRule="auto"/>
        <w:rPr>
          <w:rFonts w:ascii="Arial" w:eastAsia="Times New Roman" w:hAnsi="Arial" w:cs="Arial"/>
          <w:color w:val="0B0C0C"/>
          <w:lang w:eastAsia="en-GB"/>
        </w:rPr>
      </w:pPr>
      <w:r w:rsidRPr="00A6555B">
        <w:rPr>
          <w:rFonts w:ascii="Arial" w:eastAsia="Times New Roman" w:hAnsi="Arial" w:cs="Arial"/>
          <w:color w:val="0B0C0C"/>
          <w:lang w:eastAsia="en-GB"/>
        </w:rPr>
        <w:t>Email:  </w:t>
      </w:r>
      <w:hyperlink r:id="rId11" w:tooltip="mailto:CSCP@cumbria.gov.uk" w:history="1">
        <w:r w:rsidRPr="00A6555B">
          <w:rPr>
            <w:rFonts w:ascii="Arial" w:eastAsia="Times New Roman" w:hAnsi="Arial" w:cs="Arial"/>
            <w:color w:val="000000"/>
            <w:u w:val="single"/>
            <w:lang w:eastAsia="en-GB"/>
          </w:rPr>
          <w:t>CSCP@cumbria.gov.uk</w:t>
        </w:r>
      </w:hyperlink>
    </w:p>
    <w:p w14:paraId="3D2DAF2E" w14:textId="77777777" w:rsidR="00FE4879" w:rsidRPr="00F60BD3" w:rsidRDefault="00FE4879" w:rsidP="00FE4879">
      <w:pPr>
        <w:spacing w:after="0" w:line="240" w:lineRule="auto"/>
        <w:jc w:val="both"/>
        <w:rPr>
          <w:rFonts w:ascii="Arial" w:eastAsia="Times New Roman" w:hAnsi="Arial" w:cs="Arial"/>
          <w:b/>
          <w:bCs/>
          <w:iCs/>
          <w:u w:val="single"/>
        </w:rPr>
      </w:pPr>
    </w:p>
    <w:p w14:paraId="1CA64351" w14:textId="4285EA43" w:rsidR="00FE4879" w:rsidRPr="00F60BD3" w:rsidRDefault="00DD0FEA" w:rsidP="00FE4879">
      <w:pPr>
        <w:spacing w:after="0" w:line="240" w:lineRule="auto"/>
        <w:jc w:val="both"/>
        <w:rPr>
          <w:rFonts w:ascii="Arial" w:eastAsia="Times New Roman" w:hAnsi="Arial" w:cs="Arial"/>
          <w:bCs/>
          <w:iCs/>
        </w:rPr>
      </w:pPr>
      <w:r>
        <w:rPr>
          <w:rFonts w:ascii="Arial" w:eastAsia="Times New Roman" w:hAnsi="Arial" w:cs="Arial"/>
          <w:b/>
          <w:bCs/>
          <w:iCs/>
          <w:u w:val="single"/>
        </w:rPr>
        <w:t xml:space="preserve">The </w:t>
      </w:r>
      <w:r w:rsidR="004A4B26">
        <w:rPr>
          <w:rFonts w:ascii="Arial" w:eastAsia="Times New Roman" w:hAnsi="Arial" w:cs="Arial"/>
          <w:b/>
          <w:bCs/>
          <w:iCs/>
          <w:u w:val="single"/>
        </w:rPr>
        <w:t>LA</w:t>
      </w:r>
      <w:r w:rsidR="00FE4879" w:rsidRPr="00F60BD3">
        <w:rPr>
          <w:rFonts w:ascii="Arial" w:eastAsia="Times New Roman" w:hAnsi="Arial" w:cs="Arial"/>
          <w:b/>
          <w:bCs/>
          <w:iCs/>
          <w:u w:val="single"/>
        </w:rPr>
        <w:t>DO</w:t>
      </w:r>
      <w:r w:rsidR="004A4B26">
        <w:rPr>
          <w:rFonts w:ascii="Arial" w:eastAsia="Times New Roman" w:hAnsi="Arial" w:cs="Arial"/>
          <w:b/>
          <w:bCs/>
          <w:iCs/>
          <w:u w:val="single"/>
        </w:rPr>
        <w:t xml:space="preserve"> </w:t>
      </w:r>
      <w:r w:rsidR="00732A4E">
        <w:rPr>
          <w:rFonts w:ascii="Arial" w:eastAsia="Times New Roman" w:hAnsi="Arial" w:cs="Arial"/>
          <w:b/>
          <w:bCs/>
          <w:iCs/>
          <w:u w:val="single"/>
        </w:rPr>
        <w:t xml:space="preserve">- </w:t>
      </w:r>
      <w:r w:rsidR="00732A4E">
        <w:rPr>
          <w:rFonts w:ascii="Arial" w:eastAsia="Times New Roman" w:hAnsi="Arial" w:cs="Arial"/>
          <w:bCs/>
          <w:iCs/>
        </w:rPr>
        <w:t>Local</w:t>
      </w:r>
      <w:r w:rsidR="004A4B26">
        <w:rPr>
          <w:rFonts w:ascii="Arial" w:eastAsia="Times New Roman" w:hAnsi="Arial" w:cs="Arial"/>
          <w:bCs/>
          <w:iCs/>
        </w:rPr>
        <w:t xml:space="preserve"> Authority</w:t>
      </w:r>
      <w:r>
        <w:rPr>
          <w:rFonts w:ascii="Arial" w:eastAsia="Times New Roman" w:hAnsi="Arial" w:cs="Arial"/>
          <w:bCs/>
          <w:iCs/>
        </w:rPr>
        <w:t xml:space="preserve"> D</w:t>
      </w:r>
      <w:r w:rsidR="00FE4879" w:rsidRPr="00F60BD3">
        <w:rPr>
          <w:rFonts w:ascii="Arial" w:eastAsia="Times New Roman" w:hAnsi="Arial" w:cs="Arial"/>
          <w:bCs/>
          <w:iCs/>
        </w:rPr>
        <w:t>esignated officer for dealing with allegations against staff):</w:t>
      </w:r>
    </w:p>
    <w:p w14:paraId="31713878" w14:textId="77777777" w:rsidR="00FE4879" w:rsidRPr="00F60BD3" w:rsidRDefault="00FE4879" w:rsidP="00FE4879">
      <w:pPr>
        <w:spacing w:after="0" w:line="240" w:lineRule="auto"/>
        <w:rPr>
          <w:rFonts w:ascii="Arial" w:eastAsia="Times New Roman" w:hAnsi="Arial" w:cs="Arial"/>
        </w:rPr>
      </w:pPr>
    </w:p>
    <w:p w14:paraId="5F90165A" w14:textId="25704730" w:rsidR="00FE4879" w:rsidRDefault="00D8128A" w:rsidP="00457924">
      <w:pPr>
        <w:spacing w:after="0" w:line="240" w:lineRule="auto"/>
        <w:rPr>
          <w:rFonts w:ascii="Arial" w:eastAsia="Times New Roman" w:hAnsi="Arial" w:cs="Arial"/>
        </w:rPr>
      </w:pPr>
      <w:r>
        <w:rPr>
          <w:rFonts w:ascii="Arial" w:eastAsia="Times New Roman" w:hAnsi="Arial" w:cs="Arial"/>
        </w:rPr>
        <w:t>Contact Number -</w:t>
      </w:r>
      <w:r w:rsidR="00A6555B">
        <w:rPr>
          <w:rFonts w:ascii="Arial" w:eastAsia="Times New Roman" w:hAnsi="Arial" w:cs="Arial"/>
        </w:rPr>
        <w:t>0300 303 3892</w:t>
      </w:r>
    </w:p>
    <w:p w14:paraId="2CCAFC85" w14:textId="2873F450" w:rsidR="00A6555B" w:rsidRDefault="00A6555B" w:rsidP="00457924">
      <w:pPr>
        <w:spacing w:after="0" w:line="240" w:lineRule="auto"/>
        <w:rPr>
          <w:rFonts w:ascii="Arial" w:eastAsia="Times New Roman" w:hAnsi="Arial" w:cs="Arial"/>
        </w:rPr>
      </w:pPr>
      <w:r>
        <w:rPr>
          <w:rFonts w:ascii="Arial" w:eastAsia="Times New Roman" w:hAnsi="Arial" w:cs="Arial"/>
        </w:rPr>
        <w:t>Email: lado@cumberland.gov.uk</w:t>
      </w:r>
    </w:p>
    <w:p w14:paraId="35B674D4" w14:textId="77777777" w:rsidR="00FE4879" w:rsidRPr="00F60BD3" w:rsidRDefault="00FE4879" w:rsidP="00FE4879">
      <w:pPr>
        <w:spacing w:after="0" w:line="240" w:lineRule="auto"/>
        <w:jc w:val="both"/>
        <w:rPr>
          <w:rFonts w:ascii="Arial" w:eastAsia="Times New Roman" w:hAnsi="Arial" w:cs="Arial"/>
          <w:bCs/>
          <w:iCs/>
        </w:rPr>
      </w:pPr>
    </w:p>
    <w:p w14:paraId="33ACC5B4" w14:textId="77777777" w:rsidR="00FE4879" w:rsidRPr="00F60BD3" w:rsidRDefault="00FE4879" w:rsidP="00FE4879">
      <w:pPr>
        <w:spacing w:after="0" w:line="240" w:lineRule="auto"/>
        <w:jc w:val="both"/>
        <w:rPr>
          <w:rFonts w:ascii="Arial" w:eastAsia="Times New Roman" w:hAnsi="Arial" w:cs="Arial"/>
          <w:b/>
          <w:bCs/>
          <w:iCs/>
          <w:u w:val="single"/>
        </w:rPr>
      </w:pPr>
      <w:r w:rsidRPr="00F60BD3">
        <w:rPr>
          <w:rFonts w:ascii="Arial" w:eastAsia="Times New Roman" w:hAnsi="Arial" w:cs="Arial"/>
          <w:b/>
          <w:bCs/>
          <w:iCs/>
          <w:u w:val="single"/>
        </w:rPr>
        <w:t>School</w:t>
      </w:r>
    </w:p>
    <w:p w14:paraId="06295852" w14:textId="77777777" w:rsidR="00FE4879" w:rsidRPr="00F60BD3" w:rsidRDefault="00FE4879" w:rsidP="00FE4879">
      <w:pPr>
        <w:spacing w:after="0" w:line="240" w:lineRule="auto"/>
        <w:rPr>
          <w:rFonts w:ascii="Arial" w:eastAsia="Times New Roman" w:hAnsi="Arial" w:cs="Arial"/>
          <w:bCs/>
          <w:iCs/>
        </w:rPr>
      </w:pPr>
    </w:p>
    <w:p w14:paraId="7B2DF1AA" w14:textId="77777777" w:rsidR="00FE4879" w:rsidRPr="00F60BD3" w:rsidRDefault="00FE4879" w:rsidP="00FE4879">
      <w:pPr>
        <w:spacing w:after="0" w:line="240" w:lineRule="auto"/>
        <w:rPr>
          <w:rFonts w:ascii="Arial" w:eastAsia="Times New Roman" w:hAnsi="Arial" w:cs="Arial"/>
          <w:bCs/>
          <w:iCs/>
        </w:rPr>
      </w:pPr>
      <w:r w:rsidRPr="00F60BD3">
        <w:rPr>
          <w:rFonts w:ascii="Arial" w:eastAsia="Times New Roman" w:hAnsi="Arial" w:cs="Arial"/>
          <w:bCs/>
          <w:iCs/>
        </w:rPr>
        <w:t xml:space="preserve">The Designated Safeguarding Lead (DSL) for Child Protection is </w:t>
      </w:r>
      <w:r w:rsidR="00535803" w:rsidRPr="00F60BD3">
        <w:rPr>
          <w:rFonts w:ascii="Arial" w:eastAsia="Times New Roman" w:hAnsi="Arial" w:cs="Arial"/>
          <w:bCs/>
          <w:i/>
          <w:iCs/>
        </w:rPr>
        <w:t xml:space="preserve">the </w:t>
      </w:r>
      <w:r w:rsidR="009A1CF7" w:rsidRPr="00F60BD3">
        <w:rPr>
          <w:rFonts w:ascii="Arial" w:eastAsia="Times New Roman" w:hAnsi="Arial" w:cs="Arial"/>
          <w:bCs/>
          <w:i/>
          <w:iCs/>
        </w:rPr>
        <w:t>Head teacher</w:t>
      </w:r>
      <w:r w:rsidR="00535803" w:rsidRPr="00F60BD3">
        <w:rPr>
          <w:rFonts w:ascii="Arial" w:eastAsia="Times New Roman" w:hAnsi="Arial" w:cs="Arial"/>
          <w:b/>
          <w:bCs/>
          <w:i/>
          <w:iCs/>
        </w:rPr>
        <w:t xml:space="preserve">, </w:t>
      </w:r>
      <w:r w:rsidR="003D2E9F">
        <w:rPr>
          <w:rFonts w:ascii="Arial" w:eastAsia="Times New Roman" w:hAnsi="Arial" w:cs="Arial"/>
          <w:b/>
          <w:bCs/>
          <w:i/>
          <w:iCs/>
        </w:rPr>
        <w:t>Rhiannon Hughes</w:t>
      </w:r>
      <w:r w:rsidRPr="00F60BD3">
        <w:rPr>
          <w:rFonts w:ascii="Arial" w:eastAsia="Times New Roman" w:hAnsi="Arial" w:cs="Arial"/>
          <w:bCs/>
          <w:iCs/>
        </w:rPr>
        <w:t xml:space="preserve"> </w:t>
      </w:r>
    </w:p>
    <w:p w14:paraId="2C9D0996" w14:textId="77777777" w:rsidR="00FE4879" w:rsidRPr="00F60BD3" w:rsidRDefault="00FE4879" w:rsidP="00FE4879">
      <w:pPr>
        <w:spacing w:after="0" w:line="240" w:lineRule="auto"/>
        <w:rPr>
          <w:rFonts w:ascii="Arial" w:eastAsia="Times New Roman" w:hAnsi="Arial" w:cs="Arial"/>
          <w:bCs/>
          <w:iCs/>
        </w:rPr>
      </w:pPr>
    </w:p>
    <w:p w14:paraId="1F8578AA" w14:textId="77777777" w:rsidR="00FE4879" w:rsidRPr="00F60BD3" w:rsidRDefault="00FE4879" w:rsidP="00FE4879">
      <w:pPr>
        <w:spacing w:after="0" w:line="240" w:lineRule="auto"/>
        <w:rPr>
          <w:rFonts w:ascii="Arial" w:eastAsia="Times New Roman" w:hAnsi="Arial" w:cs="Arial"/>
          <w:bCs/>
          <w:iCs/>
        </w:rPr>
      </w:pPr>
      <w:r w:rsidRPr="00F60BD3">
        <w:rPr>
          <w:rFonts w:ascii="Arial" w:eastAsia="Times New Roman" w:hAnsi="Arial" w:cs="Arial"/>
          <w:bCs/>
          <w:iCs/>
        </w:rPr>
        <w:t xml:space="preserve">The deputy DSL is </w:t>
      </w:r>
      <w:r w:rsidR="00535803" w:rsidRPr="00F60BD3">
        <w:rPr>
          <w:rFonts w:ascii="Arial" w:eastAsia="Times New Roman" w:hAnsi="Arial" w:cs="Arial"/>
          <w:b/>
          <w:bCs/>
          <w:i/>
          <w:iCs/>
        </w:rPr>
        <w:t>Sheila Barrett</w:t>
      </w:r>
      <w:r w:rsidRPr="00F60BD3">
        <w:rPr>
          <w:rFonts w:ascii="Arial" w:eastAsia="Times New Roman" w:hAnsi="Arial" w:cs="Arial"/>
          <w:bCs/>
          <w:iCs/>
        </w:rPr>
        <w:t>.</w:t>
      </w:r>
    </w:p>
    <w:p w14:paraId="5E72DBEF" w14:textId="77777777" w:rsidR="00FE4879" w:rsidRPr="00F60BD3" w:rsidRDefault="00FE4879" w:rsidP="00FE4879">
      <w:pPr>
        <w:spacing w:after="0" w:line="240" w:lineRule="auto"/>
        <w:jc w:val="both"/>
        <w:rPr>
          <w:rFonts w:ascii="Arial" w:eastAsia="Times New Roman" w:hAnsi="Arial" w:cs="Arial"/>
          <w:bCs/>
          <w:iCs/>
        </w:rPr>
      </w:pPr>
    </w:p>
    <w:p w14:paraId="776C5948" w14:textId="0493E1DF" w:rsidR="00FE4879" w:rsidRDefault="00FE4879" w:rsidP="00FE4879">
      <w:pPr>
        <w:spacing w:after="0" w:line="240" w:lineRule="auto"/>
        <w:jc w:val="both"/>
        <w:rPr>
          <w:rFonts w:ascii="Arial" w:eastAsia="Times New Roman" w:hAnsi="Arial" w:cs="Arial"/>
          <w:b/>
          <w:bCs/>
          <w:iCs/>
        </w:rPr>
      </w:pPr>
      <w:r w:rsidRPr="00F60BD3">
        <w:rPr>
          <w:rFonts w:ascii="Arial" w:eastAsia="Times New Roman" w:hAnsi="Arial" w:cs="Arial"/>
          <w:bCs/>
          <w:iCs/>
        </w:rPr>
        <w:t xml:space="preserve">Our Child Protection Governor </w:t>
      </w:r>
      <w:r w:rsidR="00732A4E" w:rsidRPr="00F60BD3">
        <w:rPr>
          <w:rFonts w:ascii="Arial" w:eastAsia="Times New Roman" w:hAnsi="Arial" w:cs="Arial"/>
          <w:bCs/>
          <w:iCs/>
        </w:rPr>
        <w:t>is</w:t>
      </w:r>
      <w:r w:rsidRPr="00F60BD3">
        <w:rPr>
          <w:rFonts w:ascii="Arial" w:eastAsia="Times New Roman" w:hAnsi="Arial" w:cs="Arial"/>
          <w:bCs/>
          <w:iCs/>
        </w:rPr>
        <w:t xml:space="preserve"> </w:t>
      </w:r>
      <w:r w:rsidR="006819E3">
        <w:rPr>
          <w:rFonts w:ascii="Arial" w:eastAsia="Times New Roman" w:hAnsi="Arial" w:cs="Arial"/>
          <w:b/>
          <w:bCs/>
          <w:iCs/>
        </w:rPr>
        <w:t>Diane O’Brien</w:t>
      </w:r>
    </w:p>
    <w:p w14:paraId="12AA09DB" w14:textId="77777777" w:rsidR="00DD0FEA" w:rsidRDefault="00DD0FEA" w:rsidP="00FE4879">
      <w:pPr>
        <w:spacing w:after="0" w:line="240" w:lineRule="auto"/>
        <w:jc w:val="both"/>
        <w:rPr>
          <w:rFonts w:ascii="Arial" w:eastAsia="Times New Roman" w:hAnsi="Arial" w:cs="Arial"/>
          <w:b/>
          <w:bCs/>
          <w:iCs/>
        </w:rPr>
      </w:pPr>
    </w:p>
    <w:p w14:paraId="2048E336" w14:textId="77777777" w:rsidR="00DD0FEA" w:rsidRPr="00F60BD3" w:rsidRDefault="00DD0FEA" w:rsidP="00FE4879">
      <w:pPr>
        <w:spacing w:after="0" w:line="240" w:lineRule="auto"/>
        <w:jc w:val="both"/>
        <w:rPr>
          <w:rFonts w:ascii="Arial" w:eastAsia="Times New Roman" w:hAnsi="Arial" w:cs="Arial"/>
          <w:bCs/>
          <w:iCs/>
        </w:rPr>
      </w:pPr>
      <w:r w:rsidRPr="00DD0FEA">
        <w:rPr>
          <w:rFonts w:ascii="Arial" w:eastAsia="Times New Roman" w:hAnsi="Arial" w:cs="Arial"/>
          <w:bCs/>
          <w:iCs/>
        </w:rPr>
        <w:t>The person responsible for Children Looked After</w:t>
      </w:r>
      <w:r w:rsidR="009202F2">
        <w:rPr>
          <w:rFonts w:ascii="Arial" w:eastAsia="Times New Roman" w:hAnsi="Arial" w:cs="Arial"/>
          <w:bCs/>
          <w:iCs/>
        </w:rPr>
        <w:t xml:space="preserve"> and Previously Looked after</w:t>
      </w:r>
      <w:r w:rsidRPr="00DD0FEA">
        <w:rPr>
          <w:rFonts w:ascii="Arial" w:eastAsia="Times New Roman" w:hAnsi="Arial" w:cs="Arial"/>
          <w:bCs/>
          <w:iCs/>
        </w:rPr>
        <w:t xml:space="preserve"> is</w:t>
      </w:r>
      <w:r>
        <w:rPr>
          <w:rFonts w:ascii="Arial" w:eastAsia="Times New Roman" w:hAnsi="Arial" w:cs="Arial"/>
          <w:b/>
          <w:bCs/>
          <w:iCs/>
        </w:rPr>
        <w:t xml:space="preserve"> </w:t>
      </w:r>
      <w:r w:rsidR="003D2E9F">
        <w:rPr>
          <w:rFonts w:ascii="Arial" w:eastAsia="Times New Roman" w:hAnsi="Arial" w:cs="Arial"/>
          <w:b/>
          <w:bCs/>
          <w:iCs/>
        </w:rPr>
        <w:t>Rhiannon Hughes</w:t>
      </w:r>
    </w:p>
    <w:p w14:paraId="2741617D" w14:textId="77777777" w:rsidR="00FE4879" w:rsidRPr="00F60BD3" w:rsidRDefault="00FE4879" w:rsidP="00FE4879">
      <w:pPr>
        <w:spacing w:after="0" w:line="240" w:lineRule="auto"/>
        <w:jc w:val="both"/>
        <w:rPr>
          <w:rFonts w:ascii="Arial" w:eastAsia="Times New Roman" w:hAnsi="Arial" w:cs="Arial"/>
          <w:bCs/>
          <w:iCs/>
        </w:rPr>
      </w:pPr>
    </w:p>
    <w:p w14:paraId="1245CE35" w14:textId="77777777" w:rsidR="00FE4879" w:rsidRPr="00F60BD3" w:rsidRDefault="00FE4879" w:rsidP="00FE4879">
      <w:pPr>
        <w:spacing w:after="0" w:line="240" w:lineRule="auto"/>
        <w:rPr>
          <w:rFonts w:ascii="Arial" w:eastAsia="Times New Roman" w:hAnsi="Arial" w:cs="Arial"/>
          <w:bCs/>
          <w:iCs/>
          <w:lang w:eastAsia="en-GB"/>
        </w:rPr>
      </w:pPr>
    </w:p>
    <w:p w14:paraId="1B0479E8" w14:textId="77777777" w:rsidR="00FE4879" w:rsidRPr="00F60BD3" w:rsidRDefault="00FE4879" w:rsidP="00FE4879">
      <w:pPr>
        <w:spacing w:after="0" w:line="240" w:lineRule="auto"/>
        <w:rPr>
          <w:rFonts w:ascii="Arial" w:eastAsia="Times New Roman" w:hAnsi="Arial" w:cs="Arial"/>
          <w:bCs/>
          <w:iCs/>
          <w:lang w:eastAsia="en-GB"/>
        </w:rPr>
      </w:pPr>
    </w:p>
    <w:p w14:paraId="15C58B08" w14:textId="1049B383" w:rsidR="00FE4879" w:rsidRPr="00F60BD3" w:rsidRDefault="00FE4879" w:rsidP="00FE4879">
      <w:pPr>
        <w:spacing w:after="0" w:line="240" w:lineRule="auto"/>
        <w:rPr>
          <w:rFonts w:ascii="Arial" w:eastAsia="Times New Roman" w:hAnsi="Arial" w:cs="Arial"/>
          <w:b/>
          <w:bCs/>
          <w:i/>
          <w:iCs/>
          <w:lang w:eastAsia="en-GB"/>
        </w:rPr>
      </w:pPr>
      <w:r w:rsidRPr="00F60BD3">
        <w:rPr>
          <w:rFonts w:ascii="Arial" w:eastAsia="Times New Roman" w:hAnsi="Arial" w:cs="Arial"/>
          <w:bCs/>
          <w:iCs/>
          <w:lang w:eastAsia="en-GB"/>
        </w:rPr>
        <w:t xml:space="preserve">Policy and procedures reviewed and approved: </w:t>
      </w:r>
      <w:r w:rsidR="006B1746">
        <w:rPr>
          <w:rFonts w:ascii="Arial" w:eastAsia="Times New Roman" w:hAnsi="Arial" w:cs="Arial"/>
          <w:b/>
          <w:bCs/>
          <w:i/>
          <w:iCs/>
          <w:lang w:eastAsia="en-GB"/>
        </w:rPr>
        <w:t xml:space="preserve"> </w:t>
      </w:r>
      <w:r w:rsidR="00A6555B">
        <w:rPr>
          <w:rFonts w:ascii="Arial" w:eastAsia="Times New Roman" w:hAnsi="Arial" w:cs="Arial"/>
          <w:b/>
          <w:bCs/>
          <w:i/>
          <w:iCs/>
          <w:lang w:eastAsia="en-GB"/>
        </w:rPr>
        <w:t>29</w:t>
      </w:r>
      <w:r w:rsidR="00A6555B" w:rsidRPr="00A6555B">
        <w:rPr>
          <w:rFonts w:ascii="Arial" w:eastAsia="Times New Roman" w:hAnsi="Arial" w:cs="Arial"/>
          <w:b/>
          <w:bCs/>
          <w:i/>
          <w:iCs/>
          <w:vertAlign w:val="superscript"/>
          <w:lang w:eastAsia="en-GB"/>
        </w:rPr>
        <w:t>th</w:t>
      </w:r>
      <w:r w:rsidR="00A6555B">
        <w:rPr>
          <w:rFonts w:ascii="Arial" w:eastAsia="Times New Roman" w:hAnsi="Arial" w:cs="Arial"/>
          <w:b/>
          <w:bCs/>
          <w:i/>
          <w:iCs/>
          <w:lang w:eastAsia="en-GB"/>
        </w:rPr>
        <w:t xml:space="preserve"> September 2025</w:t>
      </w:r>
    </w:p>
    <w:p w14:paraId="56736BE6" w14:textId="77777777" w:rsidR="00FE4879" w:rsidRPr="00F60BD3" w:rsidRDefault="00FE4879" w:rsidP="00FE4879">
      <w:pPr>
        <w:spacing w:after="0" w:line="240" w:lineRule="auto"/>
        <w:rPr>
          <w:rFonts w:ascii="Arial" w:eastAsia="Times New Roman" w:hAnsi="Arial" w:cs="Arial"/>
          <w:bCs/>
          <w:iCs/>
          <w:lang w:eastAsia="en-GB"/>
        </w:rPr>
      </w:pPr>
    </w:p>
    <w:p w14:paraId="24FF4706" w14:textId="77777777" w:rsidR="00FE4879" w:rsidRDefault="00FE4879" w:rsidP="00FE4879">
      <w:pPr>
        <w:spacing w:after="0" w:line="240" w:lineRule="auto"/>
        <w:rPr>
          <w:rFonts w:ascii="Lucida Handwriting" w:eastAsia="Times New Roman" w:hAnsi="Lucida Handwriting" w:cs="Arial"/>
          <w:bCs/>
          <w:iCs/>
          <w:lang w:eastAsia="en-GB"/>
        </w:rPr>
      </w:pPr>
      <w:r w:rsidRPr="00F60BD3">
        <w:rPr>
          <w:rFonts w:ascii="Arial" w:eastAsia="Times New Roman" w:hAnsi="Arial" w:cs="Arial"/>
          <w:bCs/>
          <w:iCs/>
          <w:lang w:eastAsia="en-GB"/>
        </w:rPr>
        <w:t xml:space="preserve">Signed: </w:t>
      </w:r>
    </w:p>
    <w:p w14:paraId="70547D4E" w14:textId="77777777" w:rsidR="00372609" w:rsidRDefault="00372609" w:rsidP="00FE4879">
      <w:pPr>
        <w:spacing w:after="0" w:line="240" w:lineRule="auto"/>
        <w:rPr>
          <w:rFonts w:ascii="Arial" w:eastAsia="Times New Roman" w:hAnsi="Arial" w:cs="Arial"/>
          <w:bCs/>
          <w:iCs/>
          <w:lang w:eastAsia="en-GB"/>
        </w:rPr>
      </w:pPr>
    </w:p>
    <w:p w14:paraId="74580827" w14:textId="77777777" w:rsidR="00372609" w:rsidRPr="00F60BD3" w:rsidRDefault="00372609" w:rsidP="00FE4879">
      <w:pPr>
        <w:spacing w:after="0" w:line="240" w:lineRule="auto"/>
        <w:rPr>
          <w:rFonts w:ascii="Arial" w:eastAsia="Times New Roman" w:hAnsi="Arial" w:cs="Arial"/>
          <w:bCs/>
          <w:iCs/>
          <w:lang w:eastAsia="en-GB"/>
        </w:rPr>
      </w:pPr>
      <w:r>
        <w:rPr>
          <w:rFonts w:ascii="Arial" w:eastAsia="Times New Roman" w:hAnsi="Arial" w:cs="Arial"/>
          <w:bCs/>
          <w:iCs/>
          <w:lang w:eastAsia="en-GB"/>
        </w:rPr>
        <w:t>Chair of Governors</w:t>
      </w:r>
    </w:p>
    <w:p w14:paraId="703DB2E1" w14:textId="77777777" w:rsidR="00FE4879" w:rsidRPr="00F60BD3" w:rsidRDefault="00FE4879" w:rsidP="00FE4879">
      <w:pPr>
        <w:spacing w:after="0" w:line="240" w:lineRule="auto"/>
        <w:rPr>
          <w:rFonts w:ascii="Arial" w:eastAsia="Times New Roman" w:hAnsi="Arial" w:cs="Arial"/>
          <w:bCs/>
          <w:iCs/>
          <w:lang w:eastAsia="en-GB"/>
        </w:rPr>
      </w:pPr>
    </w:p>
    <w:p w14:paraId="0A04658A" w14:textId="77777777" w:rsidR="002505FF" w:rsidRPr="00F60BD3" w:rsidRDefault="002505FF" w:rsidP="00FE4879">
      <w:pPr>
        <w:spacing w:after="0" w:line="240" w:lineRule="auto"/>
        <w:rPr>
          <w:rFonts w:ascii="Arial" w:eastAsia="Times New Roman" w:hAnsi="Arial" w:cs="Arial"/>
          <w:bCs/>
          <w:iCs/>
          <w:lang w:eastAsia="en-GB"/>
        </w:rPr>
      </w:pPr>
    </w:p>
    <w:p w14:paraId="65B82617" w14:textId="67C04F7F" w:rsidR="00FE4879" w:rsidRPr="00F60BD3" w:rsidRDefault="00FE4879" w:rsidP="00FE4879">
      <w:pPr>
        <w:spacing w:after="0" w:line="240" w:lineRule="auto"/>
        <w:rPr>
          <w:rFonts w:ascii="Arial" w:eastAsia="Times New Roman" w:hAnsi="Arial" w:cs="Arial"/>
          <w:bCs/>
          <w:iCs/>
          <w:lang w:eastAsia="en-GB"/>
        </w:rPr>
      </w:pPr>
      <w:r w:rsidRPr="00F60BD3">
        <w:rPr>
          <w:rFonts w:ascii="Arial" w:eastAsia="Times New Roman" w:hAnsi="Arial" w:cs="Arial"/>
          <w:bCs/>
          <w:iCs/>
          <w:lang w:eastAsia="en-GB"/>
        </w:rPr>
        <w:t xml:space="preserve">Due for review: </w:t>
      </w:r>
      <w:r w:rsidR="00732A4E">
        <w:rPr>
          <w:rFonts w:ascii="Arial" w:eastAsia="Times New Roman" w:hAnsi="Arial" w:cs="Arial"/>
          <w:b/>
          <w:bCs/>
          <w:i/>
          <w:iCs/>
          <w:lang w:eastAsia="en-GB"/>
        </w:rPr>
        <w:t>September 202</w:t>
      </w:r>
      <w:r w:rsidR="00A6555B">
        <w:rPr>
          <w:rFonts w:ascii="Arial" w:eastAsia="Times New Roman" w:hAnsi="Arial" w:cs="Arial"/>
          <w:b/>
          <w:bCs/>
          <w:i/>
          <w:iCs/>
          <w:lang w:eastAsia="en-GB"/>
        </w:rPr>
        <w:t>6</w:t>
      </w:r>
    </w:p>
    <w:p w14:paraId="649A1AB8" w14:textId="77777777" w:rsidR="00FE4879" w:rsidRPr="00F60BD3" w:rsidRDefault="00FE4879" w:rsidP="00FE4879">
      <w:pPr>
        <w:spacing w:after="0" w:line="240" w:lineRule="auto"/>
        <w:rPr>
          <w:rFonts w:ascii="Arial" w:eastAsia="Times New Roman" w:hAnsi="Arial" w:cs="Arial"/>
          <w:b/>
          <w:bCs/>
          <w:iCs/>
          <w:sz w:val="24"/>
        </w:rPr>
      </w:pPr>
      <w:r w:rsidRPr="00F60BD3">
        <w:rPr>
          <w:rFonts w:ascii="Arial" w:eastAsia="Times New Roman" w:hAnsi="Arial" w:cs="Arial"/>
          <w:bCs/>
          <w:i/>
          <w:iCs/>
          <w:szCs w:val="24"/>
        </w:rPr>
        <w:br w:type="page"/>
      </w:r>
      <w:r w:rsidRPr="00F60BD3">
        <w:rPr>
          <w:rFonts w:ascii="Arial" w:eastAsia="Times New Roman" w:hAnsi="Arial" w:cs="Arial"/>
          <w:b/>
          <w:bCs/>
          <w:iCs/>
          <w:sz w:val="24"/>
        </w:rPr>
        <w:lastRenderedPageBreak/>
        <w:t>CHILD PROTECTION POLICY</w:t>
      </w:r>
    </w:p>
    <w:p w14:paraId="06FFE0EF" w14:textId="77777777" w:rsidR="00FE4879" w:rsidRPr="00F60BD3" w:rsidRDefault="00FE4879" w:rsidP="00FE4879">
      <w:pPr>
        <w:spacing w:after="0" w:line="240" w:lineRule="auto"/>
        <w:rPr>
          <w:rFonts w:ascii="Arial" w:eastAsia="Times New Roman" w:hAnsi="Arial" w:cs="Arial"/>
          <w:bCs/>
          <w:iCs/>
          <w:szCs w:val="24"/>
        </w:rPr>
      </w:pPr>
    </w:p>
    <w:p w14:paraId="2164ED5E" w14:textId="77777777" w:rsidR="00FE4879" w:rsidRPr="00F60BD3" w:rsidRDefault="00FE4879" w:rsidP="00FE4879">
      <w:pPr>
        <w:spacing w:after="0" w:line="240" w:lineRule="auto"/>
        <w:rPr>
          <w:rFonts w:ascii="Arial" w:eastAsia="Times New Roman" w:hAnsi="Arial" w:cs="Arial"/>
          <w:bCs/>
          <w:iCs/>
          <w:szCs w:val="24"/>
        </w:rPr>
      </w:pPr>
    </w:p>
    <w:p w14:paraId="37F2FFFF" w14:textId="77777777" w:rsidR="00FE4879" w:rsidRPr="00F60BD3" w:rsidRDefault="00FE4879" w:rsidP="00FE4879">
      <w:pPr>
        <w:keepNext/>
        <w:tabs>
          <w:tab w:val="right" w:pos="6840"/>
        </w:tabs>
        <w:spacing w:after="0" w:line="240" w:lineRule="auto"/>
        <w:outlineLvl w:val="0"/>
        <w:rPr>
          <w:rFonts w:ascii="Arial" w:eastAsia="Times New Roman" w:hAnsi="Arial" w:cs="Arial"/>
          <w:b/>
          <w:bCs/>
          <w:iCs/>
        </w:rPr>
      </w:pPr>
      <w:r w:rsidRPr="00F60BD3">
        <w:rPr>
          <w:rFonts w:ascii="Arial" w:eastAsia="Times New Roman" w:hAnsi="Arial" w:cs="Arial"/>
          <w:b/>
          <w:bCs/>
          <w:iCs/>
        </w:rPr>
        <w:t>Introduction</w:t>
      </w:r>
    </w:p>
    <w:p w14:paraId="0053B31B" w14:textId="77777777" w:rsidR="00FE4879" w:rsidRPr="00F60BD3" w:rsidRDefault="00FE4879" w:rsidP="00FE4879">
      <w:pPr>
        <w:spacing w:after="0" w:line="240" w:lineRule="auto"/>
        <w:jc w:val="both"/>
        <w:rPr>
          <w:rFonts w:ascii="Arial" w:eastAsia="Times New Roman" w:hAnsi="Arial" w:cs="Arial"/>
          <w:bCs/>
          <w:iCs/>
          <w:szCs w:val="24"/>
        </w:rPr>
      </w:pPr>
    </w:p>
    <w:p w14:paraId="260AC1A4" w14:textId="1FBAB370" w:rsidR="00FE4879" w:rsidRPr="00F60BD3" w:rsidRDefault="00FE4879" w:rsidP="00FE4879">
      <w:pPr>
        <w:numPr>
          <w:ilvl w:val="0"/>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The aim of this policy is to safeguard and promote our pupils’ welfare, by fostering an honest, open, </w:t>
      </w:r>
      <w:r w:rsidR="00732A4E" w:rsidRPr="00F60BD3">
        <w:rPr>
          <w:rFonts w:ascii="Arial" w:eastAsia="Times New Roman" w:hAnsi="Arial" w:cs="Arial"/>
          <w:szCs w:val="20"/>
        </w:rPr>
        <w:t>caring,</w:t>
      </w:r>
      <w:r w:rsidRPr="00F60BD3">
        <w:rPr>
          <w:rFonts w:ascii="Arial" w:eastAsia="Times New Roman" w:hAnsi="Arial" w:cs="Arial"/>
          <w:szCs w:val="20"/>
        </w:rPr>
        <w:t xml:space="preserve"> and supportive climate. Our pupils’ welfare is of paramount importance.</w:t>
      </w:r>
    </w:p>
    <w:p w14:paraId="05B37837" w14:textId="77777777" w:rsidR="00FE4879" w:rsidRPr="00F60BD3" w:rsidRDefault="00FE4879" w:rsidP="00FE4879">
      <w:pPr>
        <w:spacing w:after="0" w:line="240" w:lineRule="auto"/>
        <w:ind w:left="360"/>
        <w:contextualSpacing/>
        <w:rPr>
          <w:rFonts w:ascii="Arial" w:eastAsia="Times New Roman" w:hAnsi="Arial" w:cs="Arial"/>
          <w:szCs w:val="20"/>
        </w:rPr>
      </w:pPr>
    </w:p>
    <w:p w14:paraId="51178A5B" w14:textId="67E63449" w:rsidR="008817B1" w:rsidRDefault="00FE4879" w:rsidP="00FE4879">
      <w:pPr>
        <w:numPr>
          <w:ilvl w:val="0"/>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The school has compiled this document with due regard to the statutory guidance, </w:t>
      </w:r>
      <w:r w:rsidRPr="00F60BD3">
        <w:rPr>
          <w:rFonts w:ascii="Arial" w:eastAsia="Times New Roman" w:hAnsi="Arial" w:cs="Arial"/>
          <w:i/>
          <w:szCs w:val="20"/>
        </w:rPr>
        <w:t xml:space="preserve">Working Together </w:t>
      </w:r>
      <w:r w:rsidR="009A1CF7" w:rsidRPr="00F60BD3">
        <w:rPr>
          <w:rFonts w:ascii="Arial" w:eastAsia="Times New Roman" w:hAnsi="Arial" w:cs="Arial"/>
          <w:i/>
          <w:szCs w:val="20"/>
        </w:rPr>
        <w:t>to</w:t>
      </w:r>
      <w:r w:rsidRPr="00F60BD3">
        <w:rPr>
          <w:rFonts w:ascii="Arial" w:eastAsia="Times New Roman" w:hAnsi="Arial" w:cs="Arial"/>
          <w:i/>
          <w:szCs w:val="20"/>
        </w:rPr>
        <w:t xml:space="preserve"> Safeguard Children</w:t>
      </w:r>
      <w:r w:rsidR="00D53F0D">
        <w:rPr>
          <w:rFonts w:ascii="Arial" w:eastAsia="Times New Roman" w:hAnsi="Arial" w:cs="Arial"/>
          <w:szCs w:val="20"/>
        </w:rPr>
        <w:t xml:space="preserve"> (DfE 2018</w:t>
      </w:r>
      <w:r w:rsidRPr="00F60BD3">
        <w:rPr>
          <w:rFonts w:ascii="Arial" w:eastAsia="Times New Roman" w:hAnsi="Arial" w:cs="Arial"/>
          <w:szCs w:val="20"/>
        </w:rPr>
        <w:t xml:space="preserve">) and </w:t>
      </w:r>
      <w:r w:rsidRPr="00F60BD3">
        <w:rPr>
          <w:rFonts w:ascii="Arial" w:eastAsia="Times New Roman" w:hAnsi="Arial" w:cs="Arial"/>
          <w:i/>
          <w:szCs w:val="20"/>
        </w:rPr>
        <w:t>Keeping Children Safe in Education</w:t>
      </w:r>
      <w:r w:rsidR="00970B80">
        <w:rPr>
          <w:rFonts w:ascii="Arial" w:eastAsia="Times New Roman" w:hAnsi="Arial" w:cs="Arial"/>
          <w:szCs w:val="20"/>
        </w:rPr>
        <w:t xml:space="preserve"> (DfE September 202</w:t>
      </w:r>
      <w:r w:rsidR="00A6555B">
        <w:rPr>
          <w:rFonts w:ascii="Arial" w:eastAsia="Times New Roman" w:hAnsi="Arial" w:cs="Arial"/>
          <w:szCs w:val="20"/>
        </w:rPr>
        <w:t>5)</w:t>
      </w:r>
    </w:p>
    <w:p w14:paraId="6462D16C" w14:textId="51CEEF36" w:rsidR="00FE4879" w:rsidRPr="00F60BD3" w:rsidRDefault="00FE4879" w:rsidP="00A6555B">
      <w:pPr>
        <w:spacing w:after="0" w:line="240" w:lineRule="auto"/>
        <w:contextualSpacing/>
        <w:rPr>
          <w:rFonts w:ascii="Arial" w:eastAsia="Times New Roman" w:hAnsi="Arial" w:cs="Arial"/>
          <w:szCs w:val="20"/>
        </w:rPr>
      </w:pPr>
    </w:p>
    <w:p w14:paraId="3E091552" w14:textId="77777777" w:rsidR="00FE4879" w:rsidRPr="00F60BD3" w:rsidRDefault="00FE4879" w:rsidP="00FE4879">
      <w:pPr>
        <w:spacing w:after="0" w:line="240" w:lineRule="auto"/>
        <w:rPr>
          <w:rFonts w:ascii="Arial" w:eastAsia="Times New Roman" w:hAnsi="Arial" w:cs="Arial"/>
          <w:b/>
          <w:bCs/>
          <w:iCs/>
          <w:szCs w:val="24"/>
        </w:rPr>
      </w:pPr>
    </w:p>
    <w:p w14:paraId="7D83B2A4" w14:textId="77777777" w:rsidR="00FE4879" w:rsidRPr="00F60BD3" w:rsidRDefault="00FE4879" w:rsidP="00FE4879">
      <w:pPr>
        <w:keepNext/>
        <w:tabs>
          <w:tab w:val="right" w:pos="6840"/>
        </w:tabs>
        <w:spacing w:after="0" w:line="240" w:lineRule="auto"/>
        <w:outlineLvl w:val="0"/>
        <w:rPr>
          <w:rFonts w:ascii="Arial" w:eastAsia="Times New Roman" w:hAnsi="Arial" w:cs="Arial"/>
          <w:b/>
          <w:bCs/>
          <w:iCs/>
        </w:rPr>
      </w:pPr>
      <w:r w:rsidRPr="00F60BD3">
        <w:rPr>
          <w:rFonts w:ascii="Arial" w:eastAsia="Times New Roman" w:hAnsi="Arial" w:cs="Arial"/>
          <w:b/>
          <w:bCs/>
          <w:iCs/>
        </w:rPr>
        <w:t>School Commitment</w:t>
      </w:r>
    </w:p>
    <w:p w14:paraId="40694533" w14:textId="77777777" w:rsidR="00FE4879" w:rsidRPr="00F60BD3" w:rsidRDefault="00FE4879" w:rsidP="00FE4879">
      <w:pPr>
        <w:spacing w:after="0" w:line="240" w:lineRule="auto"/>
        <w:rPr>
          <w:rFonts w:ascii="Arial" w:eastAsia="Times New Roman" w:hAnsi="Arial" w:cs="Arial"/>
          <w:bCs/>
          <w:iCs/>
          <w:szCs w:val="24"/>
        </w:rPr>
      </w:pPr>
    </w:p>
    <w:p w14:paraId="219086AD" w14:textId="4388D2F4" w:rsidR="00FE4879" w:rsidRPr="00F60BD3" w:rsidRDefault="00FE4879" w:rsidP="00FE4879">
      <w:pPr>
        <w:numPr>
          <w:ilvl w:val="0"/>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We recognise that high self-esteem, confidence, supportive </w:t>
      </w:r>
      <w:r w:rsidR="00732A4E" w:rsidRPr="00F60BD3">
        <w:rPr>
          <w:rFonts w:ascii="Arial" w:eastAsia="Times New Roman" w:hAnsi="Arial" w:cs="Arial"/>
          <w:szCs w:val="20"/>
        </w:rPr>
        <w:t>friends,</w:t>
      </w:r>
      <w:r w:rsidRPr="00F60BD3">
        <w:rPr>
          <w:rFonts w:ascii="Arial" w:eastAsia="Times New Roman" w:hAnsi="Arial" w:cs="Arial"/>
          <w:szCs w:val="20"/>
        </w:rPr>
        <w:t xml:space="preserve"> and clear lines of communication with a trusted adult help all children, and especially those at risk of, or suffering from, abuse.</w:t>
      </w:r>
    </w:p>
    <w:p w14:paraId="408B69D3" w14:textId="77777777" w:rsidR="00FE4879" w:rsidRPr="00F60BD3" w:rsidRDefault="00FE4879" w:rsidP="00FE4879">
      <w:pPr>
        <w:spacing w:after="0" w:line="240" w:lineRule="auto"/>
        <w:rPr>
          <w:rFonts w:ascii="Arial" w:eastAsia="Times New Roman" w:hAnsi="Arial" w:cs="Arial"/>
          <w:bCs/>
          <w:iCs/>
          <w:szCs w:val="24"/>
        </w:rPr>
      </w:pPr>
    </w:p>
    <w:p w14:paraId="3F67885D" w14:textId="77777777" w:rsidR="00FE4879" w:rsidRPr="00F60BD3" w:rsidRDefault="00FE4879" w:rsidP="00FE4879">
      <w:pPr>
        <w:numPr>
          <w:ilvl w:val="0"/>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Our school will therefore:</w:t>
      </w:r>
    </w:p>
    <w:p w14:paraId="01E720EB" w14:textId="77777777" w:rsidR="00FE4879" w:rsidRPr="00F60BD3" w:rsidRDefault="00FE4879" w:rsidP="00FE4879">
      <w:pPr>
        <w:spacing w:after="0" w:line="240" w:lineRule="auto"/>
        <w:ind w:left="720"/>
        <w:rPr>
          <w:rFonts w:ascii="Arial" w:eastAsia="Times New Roman" w:hAnsi="Arial" w:cs="Arial"/>
          <w:bCs/>
          <w:iCs/>
          <w:szCs w:val="24"/>
        </w:rPr>
      </w:pPr>
    </w:p>
    <w:p w14:paraId="1AE695A4" w14:textId="6A833EFF"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Establish and maintain an ethos where children feel secure and are encouraged to </w:t>
      </w:r>
      <w:r w:rsidR="00732A4E" w:rsidRPr="00F60BD3">
        <w:rPr>
          <w:rFonts w:ascii="Arial" w:eastAsia="Times New Roman" w:hAnsi="Arial" w:cs="Arial"/>
          <w:szCs w:val="20"/>
        </w:rPr>
        <w:t>talk and</w:t>
      </w:r>
      <w:r w:rsidRPr="00F60BD3">
        <w:rPr>
          <w:rFonts w:ascii="Arial" w:eastAsia="Times New Roman" w:hAnsi="Arial" w:cs="Arial"/>
          <w:szCs w:val="20"/>
        </w:rPr>
        <w:t xml:space="preserve"> are listened to. We will be alert to our children’s needs and learn to recognise when they might be distressed or </w:t>
      </w:r>
      <w:r w:rsidR="00732A4E" w:rsidRPr="00F60BD3">
        <w:rPr>
          <w:rFonts w:ascii="Arial" w:eastAsia="Times New Roman" w:hAnsi="Arial" w:cs="Arial"/>
          <w:szCs w:val="20"/>
        </w:rPr>
        <w:t>concerned.</w:t>
      </w:r>
    </w:p>
    <w:p w14:paraId="1B0765E3" w14:textId="77777777" w:rsidR="00FE4879" w:rsidRPr="00F60BD3" w:rsidRDefault="00FE4879" w:rsidP="00FE4879">
      <w:pPr>
        <w:spacing w:after="0" w:line="240" w:lineRule="auto"/>
        <w:ind w:left="792"/>
        <w:contextualSpacing/>
        <w:rPr>
          <w:rFonts w:ascii="Arial" w:eastAsia="Times New Roman" w:hAnsi="Arial" w:cs="Arial"/>
          <w:szCs w:val="20"/>
        </w:rPr>
      </w:pPr>
    </w:p>
    <w:p w14:paraId="05DC6D84" w14:textId="5A368879"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Ensure that children know that there are adults in the school who they can approach if they are worried or are in difficulty. We will ensure that every child in our school h</w:t>
      </w:r>
      <w:r w:rsidR="002505FF" w:rsidRPr="00F60BD3">
        <w:rPr>
          <w:rFonts w:ascii="Arial" w:eastAsia="Times New Roman" w:hAnsi="Arial" w:cs="Arial"/>
          <w:szCs w:val="20"/>
        </w:rPr>
        <w:t>as a Key Person who they have a strong relationship with and</w:t>
      </w:r>
      <w:r w:rsidRPr="00F60BD3">
        <w:rPr>
          <w:rFonts w:ascii="Arial" w:eastAsia="Times New Roman" w:hAnsi="Arial" w:cs="Arial"/>
          <w:szCs w:val="20"/>
        </w:rPr>
        <w:t xml:space="preserve"> feel able to share concerns </w:t>
      </w:r>
      <w:r w:rsidR="00732A4E" w:rsidRPr="00F60BD3">
        <w:rPr>
          <w:rFonts w:ascii="Arial" w:eastAsia="Times New Roman" w:hAnsi="Arial" w:cs="Arial"/>
          <w:szCs w:val="20"/>
        </w:rPr>
        <w:t>with.</w:t>
      </w:r>
    </w:p>
    <w:p w14:paraId="74620F55" w14:textId="77777777" w:rsidR="00FE4879" w:rsidRPr="00F60BD3" w:rsidRDefault="00FE4879" w:rsidP="00FE4879">
      <w:pPr>
        <w:spacing w:after="0" w:line="240" w:lineRule="auto"/>
        <w:ind w:left="792"/>
        <w:contextualSpacing/>
        <w:rPr>
          <w:rFonts w:ascii="Arial" w:eastAsia="Times New Roman" w:hAnsi="Arial" w:cs="Arial"/>
          <w:szCs w:val="20"/>
        </w:rPr>
      </w:pPr>
    </w:p>
    <w:p w14:paraId="70F31A6D" w14:textId="77777777"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Include in the curriculum activities and opport</w:t>
      </w:r>
      <w:r w:rsidR="002505FF" w:rsidRPr="00F60BD3">
        <w:rPr>
          <w:rFonts w:ascii="Arial" w:eastAsia="Times New Roman" w:hAnsi="Arial" w:cs="Arial"/>
          <w:szCs w:val="20"/>
        </w:rPr>
        <w:t>unities through PSE</w:t>
      </w:r>
      <w:r w:rsidRPr="00F60BD3">
        <w:rPr>
          <w:rFonts w:ascii="Arial" w:eastAsia="Times New Roman" w:hAnsi="Arial" w:cs="Arial"/>
          <w:szCs w:val="20"/>
        </w:rPr>
        <w:t>, which equip children with the skills they</w:t>
      </w:r>
      <w:r w:rsidR="002505FF" w:rsidRPr="00F60BD3">
        <w:rPr>
          <w:rFonts w:ascii="Arial" w:eastAsia="Times New Roman" w:hAnsi="Arial" w:cs="Arial"/>
          <w:szCs w:val="20"/>
        </w:rPr>
        <w:t xml:space="preserve"> need to stay safe.</w:t>
      </w:r>
    </w:p>
    <w:p w14:paraId="3949ACD4" w14:textId="77777777" w:rsidR="00FE4879" w:rsidRPr="00F60BD3" w:rsidRDefault="00FE4879" w:rsidP="00FE4879">
      <w:pPr>
        <w:spacing w:after="0" w:line="240" w:lineRule="auto"/>
        <w:ind w:left="720"/>
        <w:contextualSpacing/>
        <w:rPr>
          <w:rFonts w:ascii="Arial" w:eastAsia="Times New Roman" w:hAnsi="Arial" w:cs="Arial"/>
          <w:szCs w:val="20"/>
        </w:rPr>
      </w:pPr>
    </w:p>
    <w:p w14:paraId="5A7803C7" w14:textId="77777777"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Follow Cumbria’s published local protocol for assessment to ensure the provision of early help as set out in statutory guidance, inclu</w:t>
      </w:r>
      <w:r w:rsidR="00BE71F4">
        <w:rPr>
          <w:rFonts w:ascii="Arial" w:eastAsia="Times New Roman" w:hAnsi="Arial" w:cs="Arial"/>
          <w:szCs w:val="20"/>
        </w:rPr>
        <w:t>ding using the Early Help</w:t>
      </w:r>
      <w:r w:rsidRPr="00F60BD3">
        <w:rPr>
          <w:rFonts w:ascii="Arial" w:eastAsia="Times New Roman" w:hAnsi="Arial" w:cs="Arial"/>
          <w:szCs w:val="20"/>
        </w:rPr>
        <w:t xml:space="preserve"> Framework where appropriate.</w:t>
      </w:r>
    </w:p>
    <w:p w14:paraId="4935BD10" w14:textId="77777777" w:rsidR="00FE4879" w:rsidRPr="00F60BD3" w:rsidRDefault="00FE4879" w:rsidP="00FE4879">
      <w:pPr>
        <w:spacing w:after="0" w:line="240" w:lineRule="auto"/>
        <w:ind w:left="792"/>
        <w:contextualSpacing/>
        <w:rPr>
          <w:rFonts w:ascii="Arial" w:eastAsia="Times New Roman" w:hAnsi="Arial" w:cs="Arial"/>
          <w:szCs w:val="20"/>
        </w:rPr>
      </w:pPr>
    </w:p>
    <w:p w14:paraId="2DA2EB80" w14:textId="77777777"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Ensure that wherever possible every effort will be made to establish effective working relationships with parents and colleagues from other agencies.</w:t>
      </w:r>
    </w:p>
    <w:p w14:paraId="5E315B6D" w14:textId="77777777" w:rsidR="00FE4879" w:rsidRPr="00F60BD3" w:rsidRDefault="00FE4879" w:rsidP="00FE4879">
      <w:pPr>
        <w:spacing w:after="0" w:line="240" w:lineRule="auto"/>
        <w:contextualSpacing/>
        <w:rPr>
          <w:rFonts w:ascii="Arial" w:eastAsia="Times New Roman" w:hAnsi="Arial" w:cs="Arial"/>
          <w:szCs w:val="20"/>
        </w:rPr>
      </w:pPr>
    </w:p>
    <w:p w14:paraId="268D3AD8" w14:textId="77777777" w:rsidR="00FE4879" w:rsidRPr="00F60BD3" w:rsidRDefault="00FE4879" w:rsidP="00FE4879">
      <w:pPr>
        <w:keepNext/>
        <w:tabs>
          <w:tab w:val="right" w:pos="6840"/>
        </w:tabs>
        <w:spacing w:after="0" w:line="240" w:lineRule="auto"/>
        <w:outlineLvl w:val="0"/>
        <w:rPr>
          <w:rFonts w:ascii="Arial" w:eastAsia="Times New Roman" w:hAnsi="Arial" w:cs="Arial"/>
          <w:b/>
          <w:bCs/>
          <w:iCs/>
        </w:rPr>
      </w:pPr>
      <w:r w:rsidRPr="00F60BD3">
        <w:rPr>
          <w:rFonts w:ascii="Arial" w:eastAsia="Times New Roman" w:hAnsi="Arial" w:cs="Arial"/>
          <w:b/>
          <w:bCs/>
          <w:iCs/>
        </w:rPr>
        <w:t>Working together with other agencies</w:t>
      </w:r>
    </w:p>
    <w:p w14:paraId="13172692" w14:textId="77777777" w:rsidR="00FE4879" w:rsidRPr="00F60BD3" w:rsidRDefault="00FE4879" w:rsidP="00FE4879">
      <w:pPr>
        <w:spacing w:after="0" w:line="240" w:lineRule="auto"/>
        <w:ind w:left="360"/>
        <w:contextualSpacing/>
        <w:rPr>
          <w:rFonts w:ascii="Arial" w:eastAsia="Times New Roman" w:hAnsi="Arial" w:cs="Arial"/>
        </w:rPr>
      </w:pPr>
    </w:p>
    <w:p w14:paraId="7A2F680E" w14:textId="77777777" w:rsidR="00FE4879" w:rsidRPr="00F60BD3" w:rsidRDefault="00FE4879" w:rsidP="00FE4879">
      <w:pPr>
        <w:numPr>
          <w:ilvl w:val="0"/>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The school will work closely with the LA in ensuring that concerns are recorded and reported, referring formally where appropriate so that support can be provided in a proportionate timely way to the child/young person and the family.</w:t>
      </w:r>
    </w:p>
    <w:p w14:paraId="07B7EA0F" w14:textId="77777777" w:rsidR="00FE4879" w:rsidRPr="00F60BD3" w:rsidRDefault="00FE4879" w:rsidP="00FE4879">
      <w:pPr>
        <w:spacing w:after="0" w:line="240" w:lineRule="auto"/>
        <w:ind w:left="360"/>
        <w:contextualSpacing/>
        <w:rPr>
          <w:rFonts w:ascii="Arial" w:eastAsia="Times New Roman" w:hAnsi="Arial" w:cs="Arial"/>
          <w:szCs w:val="20"/>
        </w:rPr>
      </w:pPr>
    </w:p>
    <w:p w14:paraId="359AF66D" w14:textId="77777777" w:rsidR="00FE4879" w:rsidRPr="00F60BD3" w:rsidRDefault="00FE4879" w:rsidP="00FE4879">
      <w:pPr>
        <w:numPr>
          <w:ilvl w:val="0"/>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The school recognises that the responsibilities of the LA in protecting children and young people include:</w:t>
      </w:r>
    </w:p>
    <w:p w14:paraId="14EC7730" w14:textId="77777777" w:rsidR="00FE4879" w:rsidRPr="00F60BD3" w:rsidRDefault="00FE4879" w:rsidP="00FE4879">
      <w:pPr>
        <w:spacing w:after="0" w:line="240" w:lineRule="auto"/>
        <w:ind w:left="360"/>
        <w:contextualSpacing/>
        <w:rPr>
          <w:rFonts w:ascii="Arial" w:eastAsia="Times New Roman" w:hAnsi="Arial" w:cs="Arial"/>
          <w:szCs w:val="20"/>
        </w:rPr>
      </w:pPr>
    </w:p>
    <w:p w14:paraId="4EA519C5" w14:textId="1E771451"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supporting and advising schools on safeguarding and child protection </w:t>
      </w:r>
      <w:r w:rsidR="00732A4E" w:rsidRPr="00F60BD3">
        <w:rPr>
          <w:rFonts w:ascii="Arial" w:eastAsia="Times New Roman" w:hAnsi="Arial" w:cs="Arial"/>
          <w:szCs w:val="20"/>
        </w:rPr>
        <w:t>issues.</w:t>
      </w:r>
    </w:p>
    <w:p w14:paraId="2EDA7049" w14:textId="77777777" w:rsidR="00FE4879" w:rsidRPr="00F60BD3" w:rsidRDefault="00FE4879" w:rsidP="00FE4879">
      <w:pPr>
        <w:spacing w:after="0" w:line="240" w:lineRule="auto"/>
        <w:ind w:left="720"/>
        <w:contextualSpacing/>
        <w:rPr>
          <w:rFonts w:ascii="Arial" w:eastAsia="Times New Roman" w:hAnsi="Arial" w:cs="Arial"/>
          <w:szCs w:val="20"/>
        </w:rPr>
      </w:pPr>
    </w:p>
    <w:p w14:paraId="0D127292" w14:textId="77777777"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evaluating referrals of concern for children, using the multi-agency ‘wedge</w:t>
      </w:r>
      <w:r w:rsidR="006819E3">
        <w:rPr>
          <w:rFonts w:ascii="Arial" w:eastAsia="Times New Roman" w:hAnsi="Arial" w:cs="Arial"/>
          <w:szCs w:val="20"/>
        </w:rPr>
        <w:t>’ threshold guidance on the CSCP</w:t>
      </w:r>
      <w:r w:rsidRPr="00F60BD3">
        <w:rPr>
          <w:rFonts w:ascii="Arial" w:eastAsia="Times New Roman" w:hAnsi="Arial" w:cs="Arial"/>
          <w:szCs w:val="20"/>
        </w:rPr>
        <w:t xml:space="preserve"> website and,</w:t>
      </w:r>
    </w:p>
    <w:p w14:paraId="17C1FA8C" w14:textId="77777777" w:rsidR="00FE4879" w:rsidRPr="00F60BD3" w:rsidRDefault="00FE4879" w:rsidP="00FE4879">
      <w:pPr>
        <w:spacing w:after="0" w:line="240" w:lineRule="auto"/>
        <w:contextualSpacing/>
        <w:rPr>
          <w:rFonts w:ascii="Arial" w:eastAsia="Times New Roman" w:hAnsi="Arial" w:cs="Arial"/>
          <w:szCs w:val="20"/>
        </w:rPr>
      </w:pPr>
    </w:p>
    <w:p w14:paraId="07B5867C" w14:textId="77777777"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in partnership with other agencies, providing or ensuring the provision of services to children and their families at the following levels:</w:t>
      </w:r>
    </w:p>
    <w:p w14:paraId="59F4EA4F" w14:textId="77777777" w:rsidR="00FE4879" w:rsidRPr="00F60BD3" w:rsidRDefault="00FE4879" w:rsidP="00FE4879">
      <w:pPr>
        <w:spacing w:after="0" w:line="240" w:lineRule="auto"/>
        <w:contextualSpacing/>
        <w:rPr>
          <w:rFonts w:ascii="Arial" w:eastAsia="Times New Roman" w:hAnsi="Arial" w:cs="Arial"/>
          <w:szCs w:val="20"/>
        </w:rPr>
      </w:pPr>
    </w:p>
    <w:p w14:paraId="23CDB96F" w14:textId="77777777" w:rsidR="0075036A" w:rsidRPr="0075036A" w:rsidRDefault="00894346" w:rsidP="0075036A">
      <w:pPr>
        <w:numPr>
          <w:ilvl w:val="2"/>
          <w:numId w:val="3"/>
        </w:numPr>
        <w:spacing w:after="0" w:line="240" w:lineRule="auto"/>
        <w:contextualSpacing/>
        <w:rPr>
          <w:rFonts w:ascii="Arial" w:eastAsia="Times New Roman" w:hAnsi="Arial" w:cs="Arial"/>
          <w:szCs w:val="20"/>
        </w:rPr>
      </w:pPr>
      <w:r w:rsidRPr="00894346">
        <w:rPr>
          <w:rFonts w:ascii="Arial" w:eastAsia="Times New Roman" w:hAnsi="Arial" w:cs="Arial"/>
          <w:b/>
          <w:szCs w:val="20"/>
        </w:rPr>
        <w:t xml:space="preserve">Early </w:t>
      </w:r>
      <w:r w:rsidR="009A1CF7" w:rsidRPr="00894346">
        <w:rPr>
          <w:rFonts w:ascii="Arial" w:eastAsia="Times New Roman" w:hAnsi="Arial" w:cs="Arial"/>
          <w:b/>
          <w:szCs w:val="20"/>
        </w:rPr>
        <w:t>help</w:t>
      </w:r>
      <w:r w:rsidR="009A1CF7">
        <w:rPr>
          <w:rFonts w:ascii="Arial" w:eastAsia="Times New Roman" w:hAnsi="Arial" w:cs="Arial"/>
          <w:szCs w:val="20"/>
        </w:rPr>
        <w:t xml:space="preserve"> </w:t>
      </w:r>
      <w:r w:rsidR="009A1CF7" w:rsidRPr="0075036A">
        <w:rPr>
          <w:rFonts w:ascii="Arial" w:eastAsia="Times New Roman" w:hAnsi="Arial" w:cs="Arial"/>
          <w:szCs w:val="20"/>
        </w:rPr>
        <w:t>-</w:t>
      </w:r>
      <w:r w:rsidR="0075036A" w:rsidRPr="0075036A">
        <w:rPr>
          <w:rFonts w:ascii="Arial" w:eastAsia="Times New Roman" w:hAnsi="Arial" w:cs="Arial"/>
          <w:szCs w:val="20"/>
        </w:rPr>
        <w:t xml:space="preserve"> Early Help is the response made when a professional identifies needs with a child/family and works with another agency or agencies to meet those needs. </w:t>
      </w:r>
    </w:p>
    <w:p w14:paraId="264F9DE9" w14:textId="3BBC6152" w:rsidR="0075036A" w:rsidRDefault="0075036A" w:rsidP="00894346">
      <w:pPr>
        <w:spacing w:after="0" w:line="240" w:lineRule="auto"/>
        <w:ind w:left="1080"/>
        <w:contextualSpacing/>
        <w:rPr>
          <w:rFonts w:ascii="Arial" w:eastAsia="Times New Roman" w:hAnsi="Arial" w:cs="Arial"/>
          <w:szCs w:val="20"/>
        </w:rPr>
      </w:pPr>
      <w:r w:rsidRPr="0075036A">
        <w:rPr>
          <w:rFonts w:ascii="Arial" w:eastAsia="Times New Roman" w:hAnsi="Arial" w:cs="Arial"/>
          <w:szCs w:val="20"/>
        </w:rPr>
        <w:t>At this level of need an Early Help Assessment (EHA) should be completed with the child and family to identify needs and agreed desired outcomes</w:t>
      </w:r>
      <w:r w:rsidR="00732A4E" w:rsidRPr="0075036A">
        <w:rPr>
          <w:rFonts w:ascii="Arial" w:eastAsia="Times New Roman" w:hAnsi="Arial" w:cs="Arial"/>
          <w:szCs w:val="20"/>
        </w:rPr>
        <w:t xml:space="preserve">. </w:t>
      </w:r>
      <w:r w:rsidRPr="0075036A">
        <w:rPr>
          <w:rFonts w:ascii="Arial" w:eastAsia="Times New Roman" w:hAnsi="Arial" w:cs="Arial"/>
          <w:szCs w:val="20"/>
        </w:rPr>
        <w:t>A good assessment of needs and the establishment of achievable and measurable outcomes is an essential element of effective early help</w:t>
      </w:r>
      <w:r w:rsidR="00732A4E" w:rsidRPr="0075036A">
        <w:rPr>
          <w:rFonts w:ascii="Arial" w:eastAsia="Times New Roman" w:hAnsi="Arial" w:cs="Arial"/>
          <w:szCs w:val="20"/>
        </w:rPr>
        <w:t xml:space="preserve">. </w:t>
      </w:r>
      <w:r w:rsidRPr="0075036A">
        <w:rPr>
          <w:rFonts w:ascii="Arial" w:eastAsia="Times New Roman" w:hAnsi="Arial" w:cs="Arial"/>
          <w:szCs w:val="20"/>
        </w:rPr>
        <w:t>Any worker from a service that supports fam</w:t>
      </w:r>
      <w:r w:rsidR="00894346">
        <w:rPr>
          <w:rFonts w:ascii="Arial" w:eastAsia="Times New Roman" w:hAnsi="Arial" w:cs="Arial"/>
          <w:szCs w:val="20"/>
        </w:rPr>
        <w:t xml:space="preserve">ilies can initiate this process including a </w:t>
      </w:r>
      <w:r w:rsidR="00894346">
        <w:rPr>
          <w:rFonts w:ascii="Arial" w:eastAsia="Times New Roman" w:hAnsi="Arial" w:cs="Arial"/>
          <w:szCs w:val="20"/>
        </w:rPr>
        <w:lastRenderedPageBreak/>
        <w:t>member of school staff</w:t>
      </w:r>
      <w:r w:rsidR="00732A4E">
        <w:rPr>
          <w:rFonts w:ascii="Arial" w:eastAsia="Times New Roman" w:hAnsi="Arial" w:cs="Arial"/>
          <w:szCs w:val="20"/>
        </w:rPr>
        <w:t xml:space="preserve">. </w:t>
      </w:r>
      <w:r w:rsidR="00894346">
        <w:rPr>
          <w:rFonts w:ascii="Arial" w:eastAsia="Times New Roman" w:hAnsi="Arial" w:cs="Arial"/>
          <w:szCs w:val="20"/>
        </w:rPr>
        <w:t>A date will be set for a Team around the Family (TAF) meeting to write a plan and agree who will do what to achieve the best outcomes for the child.</w:t>
      </w:r>
    </w:p>
    <w:p w14:paraId="5769AB2A" w14:textId="0734ECB3" w:rsidR="00FE4879" w:rsidRPr="00F60BD3" w:rsidRDefault="00894346" w:rsidP="00FE4879">
      <w:pPr>
        <w:numPr>
          <w:ilvl w:val="2"/>
          <w:numId w:val="3"/>
        </w:numPr>
        <w:spacing w:after="0" w:line="240" w:lineRule="auto"/>
        <w:contextualSpacing/>
        <w:rPr>
          <w:rFonts w:ascii="Arial" w:eastAsia="Times New Roman" w:hAnsi="Arial" w:cs="Arial"/>
          <w:szCs w:val="20"/>
        </w:rPr>
      </w:pPr>
      <w:r w:rsidRPr="00894346">
        <w:rPr>
          <w:rFonts w:ascii="Arial" w:eastAsia="Times New Roman" w:hAnsi="Arial" w:cs="Arial"/>
          <w:b/>
          <w:szCs w:val="20"/>
        </w:rPr>
        <w:t>T</w:t>
      </w:r>
      <w:r w:rsidR="00FE4879" w:rsidRPr="00894346">
        <w:rPr>
          <w:rFonts w:ascii="Arial" w:eastAsia="Times New Roman" w:hAnsi="Arial" w:cs="Arial"/>
          <w:b/>
          <w:szCs w:val="20"/>
        </w:rPr>
        <w:t>argeted intervention for children in need</w:t>
      </w:r>
      <w:r w:rsidR="00FE4879" w:rsidRPr="00F60BD3">
        <w:rPr>
          <w:rFonts w:ascii="Arial" w:eastAsia="Times New Roman" w:hAnsi="Arial" w:cs="Arial"/>
          <w:szCs w:val="20"/>
        </w:rPr>
        <w:t xml:space="preserve"> where there are more complex needs and where statutory Children Services </w:t>
      </w:r>
      <w:r w:rsidR="00732A4E" w:rsidRPr="00F60BD3">
        <w:rPr>
          <w:rFonts w:ascii="Arial" w:eastAsia="Times New Roman" w:hAnsi="Arial" w:cs="Arial"/>
          <w:szCs w:val="20"/>
        </w:rPr>
        <w:t>assessment,</w:t>
      </w:r>
      <w:r w:rsidR="00FE4879" w:rsidRPr="00F60BD3">
        <w:rPr>
          <w:rFonts w:ascii="Arial" w:eastAsia="Times New Roman" w:hAnsi="Arial" w:cs="Arial"/>
          <w:szCs w:val="20"/>
        </w:rPr>
        <w:t xml:space="preserve"> and help is provided under section 17 of the Children Act 1989</w:t>
      </w:r>
    </w:p>
    <w:p w14:paraId="0BD85AF4" w14:textId="77777777" w:rsidR="00FE4879" w:rsidRPr="00F60BD3" w:rsidRDefault="00FE4879" w:rsidP="00FE4879">
      <w:pPr>
        <w:numPr>
          <w:ilvl w:val="2"/>
          <w:numId w:val="3"/>
        </w:numPr>
        <w:spacing w:after="0" w:line="240" w:lineRule="auto"/>
        <w:contextualSpacing/>
        <w:rPr>
          <w:rFonts w:ascii="Arial" w:eastAsia="Times New Roman" w:hAnsi="Arial" w:cs="Arial"/>
          <w:szCs w:val="20"/>
        </w:rPr>
      </w:pPr>
      <w:r w:rsidRPr="00894346">
        <w:rPr>
          <w:rFonts w:ascii="Arial" w:eastAsia="Times New Roman" w:hAnsi="Arial" w:cs="Arial"/>
          <w:b/>
          <w:szCs w:val="20"/>
        </w:rPr>
        <w:t>Child protection intervention</w:t>
      </w:r>
      <w:r w:rsidRPr="00F60BD3">
        <w:rPr>
          <w:rFonts w:ascii="Arial" w:eastAsia="Times New Roman" w:hAnsi="Arial" w:cs="Arial"/>
          <w:szCs w:val="20"/>
        </w:rPr>
        <w:t xml:space="preserve"> following section 47 statutory Children Services assessment of risks of significant harm.</w:t>
      </w:r>
    </w:p>
    <w:p w14:paraId="0625FD50" w14:textId="77777777" w:rsidR="00FE4879" w:rsidRPr="00F60BD3" w:rsidRDefault="00FE4879" w:rsidP="00FE4879">
      <w:pPr>
        <w:spacing w:after="0" w:line="240" w:lineRule="auto"/>
        <w:ind w:left="360"/>
        <w:contextualSpacing/>
        <w:rPr>
          <w:rFonts w:ascii="Arial" w:eastAsia="Times New Roman" w:hAnsi="Arial" w:cs="Arial"/>
          <w:szCs w:val="20"/>
        </w:rPr>
      </w:pPr>
    </w:p>
    <w:p w14:paraId="7A73A227" w14:textId="77777777" w:rsidR="00FE4879" w:rsidRPr="00F60BD3" w:rsidRDefault="00FE4879" w:rsidP="00FE4879">
      <w:pPr>
        <w:keepNext/>
        <w:tabs>
          <w:tab w:val="right" w:pos="6840"/>
        </w:tabs>
        <w:spacing w:after="0" w:line="240" w:lineRule="auto"/>
        <w:outlineLvl w:val="0"/>
        <w:rPr>
          <w:rFonts w:ascii="Arial" w:eastAsia="Times New Roman" w:hAnsi="Arial" w:cs="Arial"/>
          <w:b/>
          <w:bCs/>
          <w:iCs/>
        </w:rPr>
      </w:pPr>
      <w:r w:rsidRPr="00F60BD3">
        <w:rPr>
          <w:rFonts w:ascii="Arial" w:eastAsia="Times New Roman" w:hAnsi="Arial" w:cs="Arial"/>
          <w:b/>
          <w:bCs/>
          <w:iCs/>
        </w:rPr>
        <w:t>Roles and Responsibilities</w:t>
      </w:r>
    </w:p>
    <w:p w14:paraId="4120A5EF" w14:textId="77777777" w:rsidR="00FE4879" w:rsidRPr="00F60BD3" w:rsidRDefault="00FE4879" w:rsidP="00FE4879">
      <w:pPr>
        <w:spacing w:after="0" w:line="240" w:lineRule="auto"/>
        <w:jc w:val="both"/>
        <w:rPr>
          <w:rFonts w:ascii="Arial" w:eastAsia="Times New Roman" w:hAnsi="Arial" w:cs="Arial"/>
          <w:bCs/>
          <w:iCs/>
          <w:szCs w:val="24"/>
        </w:rPr>
      </w:pPr>
    </w:p>
    <w:p w14:paraId="1C8A8DBB" w14:textId="087C7559" w:rsidR="00FE4879" w:rsidRPr="00F60BD3" w:rsidRDefault="00FE4879" w:rsidP="00FE4879">
      <w:pPr>
        <w:numPr>
          <w:ilvl w:val="0"/>
          <w:numId w:val="3"/>
        </w:numPr>
        <w:spacing w:after="0" w:line="240" w:lineRule="auto"/>
        <w:contextualSpacing/>
        <w:rPr>
          <w:rFonts w:ascii="Arial" w:eastAsia="Times New Roman" w:hAnsi="Arial" w:cs="Arial"/>
          <w:szCs w:val="20"/>
        </w:rPr>
      </w:pPr>
      <w:r w:rsidRPr="00F60BD3">
        <w:rPr>
          <w:rFonts w:ascii="Arial" w:eastAsia="Times New Roman" w:hAnsi="Arial" w:cs="Arial"/>
          <w:szCs w:val="20"/>
          <w:u w:val="single"/>
        </w:rPr>
        <w:t>All adults</w:t>
      </w:r>
      <w:r w:rsidRPr="00F60BD3">
        <w:rPr>
          <w:rFonts w:ascii="Arial" w:eastAsia="Times New Roman" w:hAnsi="Arial" w:cs="Arial"/>
          <w:szCs w:val="20"/>
        </w:rPr>
        <w:t xml:space="preserve"> working with or on behalf of children have a responsibility to safeguard and promote the welfare of children</w:t>
      </w:r>
      <w:r w:rsidR="00732A4E" w:rsidRPr="00F60BD3">
        <w:rPr>
          <w:rFonts w:ascii="Arial" w:eastAsia="Times New Roman" w:hAnsi="Arial" w:cs="Arial"/>
          <w:szCs w:val="20"/>
        </w:rPr>
        <w:t xml:space="preserve">. </w:t>
      </w:r>
      <w:r w:rsidRPr="00F60BD3">
        <w:rPr>
          <w:rFonts w:ascii="Arial" w:eastAsia="Times New Roman" w:hAnsi="Arial" w:cs="Arial"/>
          <w:szCs w:val="20"/>
        </w:rPr>
        <w:t>There are, however, key people within schools and the LA who have specific responsibilities under child protection procedures</w:t>
      </w:r>
      <w:r w:rsidR="00732A4E" w:rsidRPr="00F60BD3">
        <w:rPr>
          <w:rFonts w:ascii="Arial" w:eastAsia="Times New Roman" w:hAnsi="Arial" w:cs="Arial"/>
          <w:szCs w:val="20"/>
        </w:rPr>
        <w:t xml:space="preserve">. </w:t>
      </w:r>
      <w:r w:rsidRPr="00F60BD3">
        <w:rPr>
          <w:rFonts w:ascii="Arial" w:eastAsia="Times New Roman" w:hAnsi="Arial" w:cs="Arial"/>
          <w:szCs w:val="20"/>
        </w:rPr>
        <w:t>The names of those carrying these responsibilities for the current year are listed on the cover of this document.</w:t>
      </w:r>
    </w:p>
    <w:p w14:paraId="0A6BF27D" w14:textId="77777777" w:rsidR="00FE4879" w:rsidRPr="00F60BD3" w:rsidRDefault="00FE4879" w:rsidP="00FE4879">
      <w:pPr>
        <w:spacing w:after="0" w:line="240" w:lineRule="auto"/>
        <w:rPr>
          <w:rFonts w:ascii="Arial" w:eastAsia="Times New Roman" w:hAnsi="Arial" w:cs="Arial"/>
          <w:bCs/>
          <w:iCs/>
          <w:szCs w:val="24"/>
        </w:rPr>
      </w:pPr>
    </w:p>
    <w:p w14:paraId="6A4257AF" w14:textId="28327752" w:rsidR="00FE4879" w:rsidRPr="00F60BD3" w:rsidRDefault="00FE4879" w:rsidP="00FE4879">
      <w:pPr>
        <w:numPr>
          <w:ilvl w:val="0"/>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The </w:t>
      </w:r>
      <w:r w:rsidRPr="00F60BD3">
        <w:rPr>
          <w:rFonts w:ascii="Arial" w:eastAsia="Times New Roman" w:hAnsi="Arial" w:cs="Arial"/>
          <w:szCs w:val="20"/>
          <w:u w:val="single"/>
        </w:rPr>
        <w:t>Designated Safeguarding Lead</w:t>
      </w:r>
      <w:r w:rsidRPr="00F60BD3">
        <w:rPr>
          <w:rFonts w:ascii="Arial" w:eastAsia="Times New Roman" w:hAnsi="Arial" w:cs="Arial"/>
          <w:szCs w:val="20"/>
        </w:rPr>
        <w:t xml:space="preserve"> (DSL) for Child Protection is </w:t>
      </w:r>
      <w:r w:rsidR="003D2E9F">
        <w:rPr>
          <w:rFonts w:ascii="Arial" w:eastAsia="Times New Roman" w:hAnsi="Arial" w:cs="Arial"/>
          <w:b/>
          <w:i/>
          <w:szCs w:val="20"/>
        </w:rPr>
        <w:t>Rhiannon Hughes</w:t>
      </w:r>
      <w:r w:rsidR="00732A4E" w:rsidRPr="00F60BD3">
        <w:rPr>
          <w:rFonts w:ascii="Arial" w:eastAsia="Times New Roman" w:hAnsi="Arial" w:cs="Arial"/>
          <w:szCs w:val="20"/>
        </w:rPr>
        <w:t xml:space="preserve">. </w:t>
      </w:r>
      <w:r w:rsidR="002505FF" w:rsidRPr="00F60BD3">
        <w:rPr>
          <w:rFonts w:ascii="Arial" w:eastAsia="Times New Roman" w:hAnsi="Arial" w:cs="Arial"/>
          <w:i/>
          <w:szCs w:val="20"/>
        </w:rPr>
        <w:t>She</w:t>
      </w:r>
      <w:r w:rsidR="002505FF" w:rsidRPr="00F60BD3">
        <w:rPr>
          <w:rFonts w:ascii="Arial" w:eastAsia="Times New Roman" w:hAnsi="Arial" w:cs="Arial"/>
          <w:b/>
          <w:i/>
          <w:szCs w:val="20"/>
        </w:rPr>
        <w:t xml:space="preserve"> </w:t>
      </w:r>
      <w:r w:rsidRPr="00F60BD3">
        <w:rPr>
          <w:rFonts w:ascii="Arial" w:eastAsia="Times New Roman" w:hAnsi="Arial" w:cs="Arial"/>
          <w:szCs w:val="20"/>
        </w:rPr>
        <w:t xml:space="preserve">will coordinate child protection activity, ensuring procedures are followed, that information is shared or kept confidential as appropriate, and that the child remains the central focus. In </w:t>
      </w:r>
      <w:r w:rsidR="002505FF" w:rsidRPr="00F60BD3">
        <w:rPr>
          <w:rFonts w:ascii="Arial" w:eastAsia="Times New Roman" w:hAnsi="Arial" w:cs="Arial"/>
          <w:szCs w:val="20"/>
        </w:rPr>
        <w:t>her</w:t>
      </w:r>
      <w:r w:rsidRPr="00F60BD3">
        <w:rPr>
          <w:rFonts w:ascii="Arial" w:eastAsia="Times New Roman" w:hAnsi="Arial" w:cs="Arial"/>
          <w:szCs w:val="20"/>
        </w:rPr>
        <w:t xml:space="preserve"> absence the deputy who will undertake this role is </w:t>
      </w:r>
      <w:r w:rsidR="002505FF" w:rsidRPr="00F60BD3">
        <w:rPr>
          <w:rFonts w:ascii="Arial" w:eastAsia="Times New Roman" w:hAnsi="Arial" w:cs="Arial"/>
          <w:b/>
          <w:i/>
          <w:szCs w:val="20"/>
        </w:rPr>
        <w:t>Sheila Barrett</w:t>
      </w:r>
      <w:r w:rsidRPr="00F60BD3">
        <w:rPr>
          <w:rFonts w:ascii="Arial" w:eastAsia="Times New Roman" w:hAnsi="Arial" w:cs="Arial"/>
          <w:szCs w:val="20"/>
        </w:rPr>
        <w:t>.</w:t>
      </w:r>
    </w:p>
    <w:p w14:paraId="0E2AD036" w14:textId="77777777" w:rsidR="00FE4879" w:rsidRPr="00F60BD3" w:rsidRDefault="00FE4879" w:rsidP="00FE4879">
      <w:pPr>
        <w:spacing w:after="0" w:line="240" w:lineRule="auto"/>
        <w:rPr>
          <w:rFonts w:ascii="Arial" w:eastAsia="Times New Roman" w:hAnsi="Arial" w:cs="Arial"/>
          <w:bCs/>
          <w:iCs/>
          <w:szCs w:val="24"/>
        </w:rPr>
      </w:pPr>
    </w:p>
    <w:p w14:paraId="1B824FDB" w14:textId="77777777" w:rsidR="00FE4879" w:rsidRPr="00F60BD3" w:rsidRDefault="00FE4879" w:rsidP="00FE4879">
      <w:pPr>
        <w:numPr>
          <w:ilvl w:val="0"/>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The DSL also takes responsibility for reporting children missing from education to the local </w:t>
      </w:r>
      <w:r w:rsidR="00F47960">
        <w:rPr>
          <w:rFonts w:ascii="Arial" w:eastAsia="Times New Roman" w:hAnsi="Arial" w:cs="Arial"/>
          <w:szCs w:val="20"/>
        </w:rPr>
        <w:t>authority’s Children’s Services and for Children Looked After.</w:t>
      </w:r>
    </w:p>
    <w:p w14:paraId="713E4CC9" w14:textId="77777777" w:rsidR="00FE4879" w:rsidRPr="00F60BD3" w:rsidRDefault="00FE4879" w:rsidP="00FE4879">
      <w:pPr>
        <w:spacing w:after="0" w:line="240" w:lineRule="auto"/>
        <w:rPr>
          <w:rFonts w:ascii="Arial" w:eastAsia="Times New Roman" w:hAnsi="Arial" w:cs="Arial"/>
          <w:bCs/>
          <w:iCs/>
          <w:szCs w:val="24"/>
        </w:rPr>
      </w:pPr>
    </w:p>
    <w:p w14:paraId="7E14BF1D" w14:textId="654A174B" w:rsidR="00FE4879" w:rsidRPr="00F60BD3" w:rsidRDefault="00FE4879" w:rsidP="00FE4879">
      <w:pPr>
        <w:numPr>
          <w:ilvl w:val="0"/>
          <w:numId w:val="3"/>
        </w:numPr>
        <w:spacing w:after="0" w:line="240" w:lineRule="auto"/>
        <w:contextualSpacing/>
        <w:rPr>
          <w:rFonts w:ascii="Arial" w:eastAsia="Times New Roman" w:hAnsi="Arial" w:cs="Arial"/>
          <w:szCs w:val="20"/>
        </w:rPr>
      </w:pPr>
      <w:r w:rsidRPr="00F60BD3">
        <w:rPr>
          <w:rFonts w:ascii="Arial" w:eastAsia="Times New Roman" w:hAnsi="Arial" w:cs="Arial"/>
          <w:szCs w:val="20"/>
          <w:u w:val="single"/>
        </w:rPr>
        <w:t>The Governing Body</w:t>
      </w:r>
      <w:r w:rsidRPr="00F60BD3">
        <w:rPr>
          <w:rFonts w:ascii="Arial" w:eastAsia="Times New Roman" w:hAnsi="Arial" w:cs="Arial"/>
          <w:szCs w:val="20"/>
        </w:rPr>
        <w:t xml:space="preserve"> ensures </w:t>
      </w:r>
      <w:r w:rsidR="00732A4E" w:rsidRPr="00F60BD3">
        <w:rPr>
          <w:rFonts w:ascii="Arial" w:eastAsia="Times New Roman" w:hAnsi="Arial" w:cs="Arial"/>
          <w:szCs w:val="20"/>
        </w:rPr>
        <w:t>that.</w:t>
      </w:r>
      <w:r w:rsidRPr="00F60BD3">
        <w:rPr>
          <w:rFonts w:ascii="Arial" w:eastAsia="Times New Roman" w:hAnsi="Arial" w:cs="Arial"/>
          <w:szCs w:val="20"/>
        </w:rPr>
        <w:t xml:space="preserve"> </w:t>
      </w:r>
    </w:p>
    <w:p w14:paraId="7CF4C4BA" w14:textId="77777777" w:rsidR="009202F2" w:rsidRDefault="009202F2" w:rsidP="009202F2">
      <w:pPr>
        <w:spacing w:after="0" w:line="240" w:lineRule="auto"/>
        <w:ind w:left="720"/>
        <w:contextualSpacing/>
        <w:rPr>
          <w:rFonts w:ascii="Arial" w:eastAsia="Times New Roman" w:hAnsi="Arial" w:cs="Arial"/>
          <w:szCs w:val="20"/>
        </w:rPr>
      </w:pPr>
    </w:p>
    <w:p w14:paraId="552C03E3" w14:textId="52614A91" w:rsidR="009202F2" w:rsidRDefault="009202F2" w:rsidP="00FE4879">
      <w:pPr>
        <w:numPr>
          <w:ilvl w:val="1"/>
          <w:numId w:val="3"/>
        </w:numPr>
        <w:spacing w:after="0" w:line="240" w:lineRule="auto"/>
        <w:contextualSpacing/>
        <w:rPr>
          <w:rFonts w:ascii="Arial" w:eastAsia="Times New Roman" w:hAnsi="Arial" w:cs="Arial"/>
          <w:szCs w:val="20"/>
        </w:rPr>
      </w:pPr>
      <w:r>
        <w:rPr>
          <w:rFonts w:ascii="Arial" w:eastAsia="Times New Roman" w:hAnsi="Arial" w:cs="Arial"/>
          <w:szCs w:val="20"/>
        </w:rPr>
        <w:t xml:space="preserve">They are familiar with statutory documents, in particular Keeping </w:t>
      </w:r>
      <w:r w:rsidR="004D1322">
        <w:rPr>
          <w:rFonts w:ascii="Arial" w:eastAsia="Times New Roman" w:hAnsi="Arial" w:cs="Arial"/>
          <w:szCs w:val="20"/>
        </w:rPr>
        <w:t xml:space="preserve">Children Safe in Education </w:t>
      </w:r>
      <w:r w:rsidR="00732A4E">
        <w:rPr>
          <w:rFonts w:ascii="Arial" w:eastAsia="Times New Roman" w:hAnsi="Arial" w:cs="Arial"/>
          <w:szCs w:val="20"/>
        </w:rPr>
        <w:t xml:space="preserve">2024 </w:t>
      </w:r>
      <w:r>
        <w:rPr>
          <w:rFonts w:ascii="Arial" w:eastAsia="Times New Roman" w:hAnsi="Arial" w:cs="Arial"/>
          <w:szCs w:val="20"/>
        </w:rPr>
        <w:t>Part 2.</w:t>
      </w:r>
    </w:p>
    <w:p w14:paraId="149E0019" w14:textId="77777777" w:rsidR="009202F2" w:rsidRDefault="009202F2" w:rsidP="009202F2">
      <w:pPr>
        <w:spacing w:after="0" w:line="240" w:lineRule="auto"/>
        <w:ind w:left="720"/>
        <w:contextualSpacing/>
        <w:rPr>
          <w:rFonts w:ascii="Arial" w:eastAsia="Times New Roman" w:hAnsi="Arial" w:cs="Arial"/>
          <w:szCs w:val="20"/>
        </w:rPr>
      </w:pPr>
    </w:p>
    <w:p w14:paraId="0C767063" w14:textId="6CE81F0E" w:rsidR="009202F2" w:rsidRDefault="009202F2" w:rsidP="009202F2">
      <w:pPr>
        <w:numPr>
          <w:ilvl w:val="1"/>
          <w:numId w:val="3"/>
        </w:numPr>
        <w:spacing w:after="0" w:line="240" w:lineRule="auto"/>
        <w:contextualSpacing/>
        <w:rPr>
          <w:rFonts w:ascii="Arial" w:eastAsia="Times New Roman" w:hAnsi="Arial" w:cs="Arial"/>
          <w:szCs w:val="20"/>
        </w:rPr>
      </w:pPr>
      <w:r>
        <w:rPr>
          <w:rFonts w:ascii="Arial" w:eastAsia="Times New Roman" w:hAnsi="Arial" w:cs="Arial"/>
          <w:szCs w:val="20"/>
        </w:rPr>
        <w:t>P</w:t>
      </w:r>
      <w:r w:rsidRPr="00F60BD3">
        <w:rPr>
          <w:rFonts w:ascii="Arial" w:eastAsia="Times New Roman" w:hAnsi="Arial" w:cs="Arial"/>
          <w:szCs w:val="20"/>
        </w:rPr>
        <w:t xml:space="preserve">rocedures are in place that are in accordance with local authority and locally agreed inter-agency </w:t>
      </w:r>
      <w:r w:rsidR="00732A4E" w:rsidRPr="00F60BD3">
        <w:rPr>
          <w:rFonts w:ascii="Arial" w:eastAsia="Times New Roman" w:hAnsi="Arial" w:cs="Arial"/>
          <w:szCs w:val="20"/>
        </w:rPr>
        <w:t>guidance.</w:t>
      </w:r>
    </w:p>
    <w:p w14:paraId="36C24D5F" w14:textId="77777777" w:rsidR="00FE4879" w:rsidRPr="00F60BD3" w:rsidRDefault="00FE4879" w:rsidP="00FE4879">
      <w:pPr>
        <w:spacing w:after="0" w:line="240" w:lineRule="auto"/>
        <w:ind w:left="720"/>
        <w:contextualSpacing/>
        <w:rPr>
          <w:rFonts w:ascii="Arial" w:eastAsia="Times New Roman" w:hAnsi="Arial" w:cs="Arial"/>
          <w:szCs w:val="20"/>
        </w:rPr>
      </w:pPr>
    </w:p>
    <w:p w14:paraId="571F1352" w14:textId="77777777" w:rsidR="00FE4879" w:rsidRPr="00F60BD3" w:rsidRDefault="009202F2"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Their</w:t>
      </w:r>
      <w:r w:rsidR="00FE4879" w:rsidRPr="00F60BD3">
        <w:rPr>
          <w:rFonts w:ascii="Arial" w:eastAsia="Times New Roman" w:hAnsi="Arial" w:cs="Arial"/>
          <w:szCs w:val="20"/>
        </w:rPr>
        <w:t xml:space="preserve"> implementation is monitored for their effectiveness and that they are reviewed at least annually.</w:t>
      </w:r>
    </w:p>
    <w:p w14:paraId="5E351A83" w14:textId="77777777" w:rsidR="00FE4879" w:rsidRPr="00F60BD3" w:rsidRDefault="00FE4879" w:rsidP="00FE4879">
      <w:pPr>
        <w:spacing w:after="0" w:line="240" w:lineRule="auto"/>
        <w:ind w:left="720"/>
        <w:contextualSpacing/>
        <w:rPr>
          <w:rFonts w:ascii="Arial" w:eastAsia="Times New Roman" w:hAnsi="Arial" w:cs="Arial"/>
          <w:szCs w:val="20"/>
        </w:rPr>
      </w:pPr>
    </w:p>
    <w:p w14:paraId="3646F8BE" w14:textId="77777777"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The procedures include the management of allegations against people who work with children, safe recruitment practice and reporting children missing from education. </w:t>
      </w:r>
    </w:p>
    <w:p w14:paraId="5BC1731A" w14:textId="77777777" w:rsidR="00FE4879" w:rsidRPr="00F60BD3" w:rsidRDefault="00FE4879" w:rsidP="00FE4879">
      <w:pPr>
        <w:spacing w:after="0" w:line="240" w:lineRule="auto"/>
        <w:rPr>
          <w:rFonts w:ascii="Arial" w:eastAsia="Times New Roman" w:hAnsi="Arial" w:cs="Arial"/>
          <w:bCs/>
          <w:iCs/>
          <w:szCs w:val="24"/>
        </w:rPr>
      </w:pPr>
    </w:p>
    <w:p w14:paraId="2769A3BC" w14:textId="77777777" w:rsidR="00FE4879" w:rsidRPr="00F60BD3" w:rsidRDefault="00FE4879" w:rsidP="00FE4879">
      <w:pPr>
        <w:keepNext/>
        <w:tabs>
          <w:tab w:val="right" w:pos="6840"/>
        </w:tabs>
        <w:spacing w:after="0" w:line="240" w:lineRule="auto"/>
        <w:outlineLvl w:val="0"/>
        <w:rPr>
          <w:rFonts w:ascii="Arial" w:eastAsia="Times New Roman" w:hAnsi="Arial" w:cs="Arial"/>
          <w:b/>
          <w:bCs/>
          <w:iCs/>
        </w:rPr>
      </w:pPr>
      <w:r w:rsidRPr="00F60BD3">
        <w:rPr>
          <w:rFonts w:ascii="Arial" w:eastAsia="Times New Roman" w:hAnsi="Arial" w:cs="Arial"/>
          <w:b/>
          <w:bCs/>
          <w:iCs/>
        </w:rPr>
        <w:t>Training and Support</w:t>
      </w:r>
    </w:p>
    <w:p w14:paraId="1ABB1D5E" w14:textId="77777777" w:rsidR="00FE4879" w:rsidRPr="00F60BD3" w:rsidRDefault="00FE4879" w:rsidP="00FE4879">
      <w:pPr>
        <w:numPr>
          <w:ilvl w:val="12"/>
          <w:numId w:val="0"/>
        </w:numPr>
        <w:spacing w:after="0" w:line="240" w:lineRule="auto"/>
        <w:jc w:val="both"/>
        <w:rPr>
          <w:rFonts w:ascii="Arial" w:eastAsia="Times New Roman" w:hAnsi="Arial" w:cs="Arial"/>
          <w:bCs/>
          <w:iCs/>
          <w:szCs w:val="24"/>
        </w:rPr>
      </w:pPr>
    </w:p>
    <w:p w14:paraId="17627039" w14:textId="6D7ABB86" w:rsidR="00FE4879" w:rsidRPr="00F60BD3" w:rsidRDefault="00FE4879" w:rsidP="00FE4879">
      <w:pPr>
        <w:numPr>
          <w:ilvl w:val="0"/>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Our school will ensure that all staff will have access to training, which is relevant and appropriate to their role</w:t>
      </w:r>
      <w:r w:rsidR="00732A4E" w:rsidRPr="00F60BD3">
        <w:rPr>
          <w:rFonts w:ascii="Arial" w:eastAsia="Times New Roman" w:hAnsi="Arial" w:cs="Arial"/>
          <w:szCs w:val="20"/>
        </w:rPr>
        <w:t xml:space="preserve">. </w:t>
      </w:r>
      <w:r w:rsidRPr="00F60BD3">
        <w:rPr>
          <w:rFonts w:ascii="Arial" w:eastAsia="Times New Roman" w:hAnsi="Arial" w:cs="Arial"/>
          <w:szCs w:val="20"/>
        </w:rPr>
        <w:t>This will include training in procedures to follow, signs to note and appropriate record keeping</w:t>
      </w:r>
      <w:r w:rsidR="00732A4E" w:rsidRPr="00F60BD3">
        <w:rPr>
          <w:rFonts w:ascii="Arial" w:eastAsia="Times New Roman" w:hAnsi="Arial" w:cs="Arial"/>
          <w:szCs w:val="20"/>
        </w:rPr>
        <w:t xml:space="preserve">. </w:t>
      </w:r>
      <w:r w:rsidR="002505FF" w:rsidRPr="00F60BD3">
        <w:rPr>
          <w:rFonts w:ascii="Arial" w:eastAsia="Times New Roman" w:hAnsi="Arial" w:cs="Arial"/>
          <w:szCs w:val="20"/>
        </w:rPr>
        <w:t xml:space="preserve">Level 1 awareness </w:t>
      </w:r>
      <w:r w:rsidRPr="00F60BD3">
        <w:rPr>
          <w:rFonts w:ascii="Arial" w:eastAsia="Times New Roman" w:hAnsi="Arial" w:cs="Arial"/>
          <w:szCs w:val="20"/>
        </w:rPr>
        <w:t>training wil</w:t>
      </w:r>
      <w:r w:rsidR="002505FF" w:rsidRPr="00F60BD3">
        <w:rPr>
          <w:rFonts w:ascii="Arial" w:eastAsia="Times New Roman" w:hAnsi="Arial" w:cs="Arial"/>
          <w:szCs w:val="20"/>
        </w:rPr>
        <w:t xml:space="preserve">l be available every </w:t>
      </w:r>
      <w:r w:rsidR="00DA7EC0">
        <w:rPr>
          <w:rFonts w:ascii="Arial" w:eastAsia="Times New Roman" w:hAnsi="Arial" w:cs="Arial"/>
          <w:szCs w:val="20"/>
        </w:rPr>
        <w:t xml:space="preserve">2 </w:t>
      </w:r>
      <w:proofErr w:type="gramStart"/>
      <w:r w:rsidR="002505FF" w:rsidRPr="00F60BD3">
        <w:rPr>
          <w:rFonts w:ascii="Arial" w:eastAsia="Times New Roman" w:hAnsi="Arial" w:cs="Arial"/>
          <w:szCs w:val="20"/>
        </w:rPr>
        <w:t>year</w:t>
      </w:r>
      <w:r w:rsidR="00DA7EC0">
        <w:rPr>
          <w:rFonts w:ascii="Arial" w:eastAsia="Times New Roman" w:hAnsi="Arial" w:cs="Arial"/>
          <w:szCs w:val="20"/>
        </w:rPr>
        <w:t>s,</w:t>
      </w:r>
      <w:proofErr w:type="gramEnd"/>
      <w:r w:rsidR="00DA7EC0">
        <w:rPr>
          <w:rFonts w:ascii="Arial" w:eastAsia="Times New Roman" w:hAnsi="Arial" w:cs="Arial"/>
          <w:szCs w:val="20"/>
        </w:rPr>
        <w:t xml:space="preserve"> new staff will be asked to complete an e-learning Level 1 course as soon as possible after starting</w:t>
      </w:r>
      <w:r w:rsidR="002505FF" w:rsidRPr="00F60BD3">
        <w:rPr>
          <w:rFonts w:ascii="Arial" w:eastAsia="Times New Roman" w:hAnsi="Arial" w:cs="Arial"/>
          <w:szCs w:val="20"/>
        </w:rPr>
        <w:t xml:space="preserve">.  In </w:t>
      </w:r>
      <w:r w:rsidR="009A1CF7" w:rsidRPr="00F60BD3">
        <w:rPr>
          <w:rFonts w:ascii="Arial" w:eastAsia="Times New Roman" w:hAnsi="Arial" w:cs="Arial"/>
          <w:szCs w:val="20"/>
        </w:rPr>
        <w:t>addition,</w:t>
      </w:r>
      <w:r w:rsidR="002505FF" w:rsidRPr="00F60BD3">
        <w:rPr>
          <w:rFonts w:ascii="Arial" w:eastAsia="Times New Roman" w:hAnsi="Arial" w:cs="Arial"/>
          <w:szCs w:val="20"/>
        </w:rPr>
        <w:t xml:space="preserve"> designated staff will have additiona</w:t>
      </w:r>
      <w:r w:rsidR="00F47960">
        <w:rPr>
          <w:rFonts w:ascii="Arial" w:eastAsia="Times New Roman" w:hAnsi="Arial" w:cs="Arial"/>
          <w:szCs w:val="20"/>
        </w:rPr>
        <w:t>l level 2 and 3 training every 3</w:t>
      </w:r>
      <w:r w:rsidR="002505FF" w:rsidRPr="00F60BD3">
        <w:rPr>
          <w:rFonts w:ascii="Arial" w:eastAsia="Times New Roman" w:hAnsi="Arial" w:cs="Arial"/>
          <w:szCs w:val="20"/>
        </w:rPr>
        <w:t xml:space="preserve"> years</w:t>
      </w:r>
      <w:r w:rsidR="00732A4E" w:rsidRPr="00F60BD3">
        <w:rPr>
          <w:rFonts w:ascii="Arial" w:eastAsia="Times New Roman" w:hAnsi="Arial" w:cs="Arial"/>
          <w:szCs w:val="20"/>
        </w:rPr>
        <w:t xml:space="preserve">. </w:t>
      </w:r>
    </w:p>
    <w:p w14:paraId="367802B7" w14:textId="77777777" w:rsidR="00FE4879" w:rsidRPr="00F60BD3" w:rsidRDefault="00FE4879" w:rsidP="00FE4879">
      <w:pPr>
        <w:spacing w:after="0" w:line="240" w:lineRule="auto"/>
        <w:ind w:left="360"/>
        <w:contextualSpacing/>
        <w:rPr>
          <w:rFonts w:ascii="Arial" w:eastAsia="Times New Roman" w:hAnsi="Arial" w:cs="Arial"/>
          <w:szCs w:val="20"/>
        </w:rPr>
      </w:pPr>
    </w:p>
    <w:p w14:paraId="350CEF50" w14:textId="60993304" w:rsidR="00FE4879"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All staff in our school will be trained to recognise and respond to situations where a child </w:t>
      </w:r>
      <w:r w:rsidR="00655C8C">
        <w:rPr>
          <w:rFonts w:ascii="Arial" w:eastAsia="Times New Roman" w:hAnsi="Arial" w:cs="Arial"/>
          <w:szCs w:val="20"/>
        </w:rPr>
        <w:t xml:space="preserve">may </w:t>
      </w:r>
      <w:r w:rsidR="00732A4E">
        <w:rPr>
          <w:rFonts w:ascii="Arial" w:eastAsia="Times New Roman" w:hAnsi="Arial" w:cs="Arial"/>
          <w:szCs w:val="20"/>
        </w:rPr>
        <w:t>be</w:t>
      </w:r>
      <w:r w:rsidR="00655C8C">
        <w:rPr>
          <w:rFonts w:ascii="Arial" w:eastAsia="Times New Roman" w:hAnsi="Arial" w:cs="Arial"/>
          <w:szCs w:val="20"/>
        </w:rPr>
        <w:t xml:space="preserve"> at risk including </w:t>
      </w:r>
      <w:r w:rsidR="009202F2">
        <w:rPr>
          <w:rFonts w:ascii="Arial" w:eastAsia="Times New Roman" w:hAnsi="Arial" w:cs="Arial"/>
          <w:szCs w:val="20"/>
        </w:rPr>
        <w:t xml:space="preserve">understanding </w:t>
      </w:r>
      <w:r w:rsidR="00655C8C">
        <w:rPr>
          <w:rFonts w:ascii="Arial" w:eastAsia="Times New Roman" w:hAnsi="Arial" w:cs="Arial"/>
          <w:szCs w:val="20"/>
        </w:rPr>
        <w:t xml:space="preserve">the </w:t>
      </w:r>
      <w:r w:rsidR="00655C8C" w:rsidRPr="009202F2">
        <w:rPr>
          <w:rFonts w:ascii="Arial" w:eastAsia="Times New Roman" w:hAnsi="Arial" w:cs="Arial"/>
          <w:b/>
          <w:szCs w:val="20"/>
        </w:rPr>
        <w:t>c</w:t>
      </w:r>
      <w:r w:rsidR="009202F2" w:rsidRPr="009202F2">
        <w:rPr>
          <w:rFonts w:ascii="Arial" w:eastAsia="Times New Roman" w:hAnsi="Arial" w:cs="Arial"/>
          <w:b/>
          <w:szCs w:val="20"/>
        </w:rPr>
        <w:t>ategories of abuse</w:t>
      </w:r>
      <w:r w:rsidR="009202F2">
        <w:rPr>
          <w:rFonts w:ascii="Arial" w:eastAsia="Times New Roman" w:hAnsi="Arial" w:cs="Arial"/>
          <w:szCs w:val="20"/>
        </w:rPr>
        <w:t xml:space="preserve"> and </w:t>
      </w:r>
      <w:r w:rsidR="009202F2" w:rsidRPr="009202F2">
        <w:rPr>
          <w:rFonts w:ascii="Arial" w:eastAsia="Times New Roman" w:hAnsi="Arial" w:cs="Arial"/>
          <w:b/>
          <w:szCs w:val="20"/>
        </w:rPr>
        <w:t>Specific Safeguarding issues</w:t>
      </w:r>
      <w:r w:rsidR="00732A4E">
        <w:rPr>
          <w:rFonts w:ascii="Arial" w:eastAsia="Times New Roman" w:hAnsi="Arial" w:cs="Arial"/>
          <w:szCs w:val="20"/>
        </w:rPr>
        <w:t xml:space="preserve">. </w:t>
      </w:r>
      <w:r w:rsidR="009202F2">
        <w:rPr>
          <w:rFonts w:ascii="Arial" w:eastAsia="Times New Roman" w:hAnsi="Arial" w:cs="Arial"/>
          <w:szCs w:val="20"/>
        </w:rPr>
        <w:t xml:space="preserve">More detail on this is provided in Appendix </w:t>
      </w:r>
      <w:r w:rsidR="00E1501B">
        <w:rPr>
          <w:rFonts w:ascii="Arial" w:eastAsia="Times New Roman" w:hAnsi="Arial" w:cs="Arial"/>
          <w:szCs w:val="20"/>
        </w:rPr>
        <w:t>3 &amp; 4</w:t>
      </w:r>
      <w:r w:rsidR="00857276">
        <w:rPr>
          <w:rFonts w:ascii="Arial" w:eastAsia="Times New Roman" w:hAnsi="Arial" w:cs="Arial"/>
          <w:szCs w:val="20"/>
        </w:rPr>
        <w:t xml:space="preserve"> of this policy</w:t>
      </w:r>
      <w:r w:rsidR="009202F2">
        <w:rPr>
          <w:rFonts w:ascii="Arial" w:eastAsia="Times New Roman" w:hAnsi="Arial" w:cs="Arial"/>
          <w:szCs w:val="20"/>
        </w:rPr>
        <w:t>.</w:t>
      </w:r>
    </w:p>
    <w:p w14:paraId="4C4598D1" w14:textId="77777777" w:rsidR="009202F2" w:rsidRDefault="009202F2" w:rsidP="009202F2">
      <w:pPr>
        <w:spacing w:after="0" w:line="240" w:lineRule="auto"/>
        <w:ind w:left="720"/>
        <w:contextualSpacing/>
        <w:rPr>
          <w:rFonts w:ascii="Arial" w:eastAsia="Times New Roman" w:hAnsi="Arial" w:cs="Arial"/>
          <w:szCs w:val="20"/>
        </w:rPr>
      </w:pPr>
    </w:p>
    <w:p w14:paraId="25047214" w14:textId="2E79AE51" w:rsidR="009202F2" w:rsidRPr="00F60BD3" w:rsidRDefault="009202F2" w:rsidP="00FE4879">
      <w:pPr>
        <w:numPr>
          <w:ilvl w:val="1"/>
          <w:numId w:val="3"/>
        </w:numPr>
        <w:spacing w:after="0" w:line="240" w:lineRule="auto"/>
        <w:contextualSpacing/>
        <w:rPr>
          <w:rFonts w:ascii="Arial" w:eastAsia="Times New Roman" w:hAnsi="Arial" w:cs="Arial"/>
          <w:szCs w:val="20"/>
        </w:rPr>
      </w:pPr>
      <w:r>
        <w:rPr>
          <w:rFonts w:ascii="Arial" w:eastAsia="Times New Roman" w:hAnsi="Arial" w:cs="Arial"/>
          <w:szCs w:val="20"/>
        </w:rPr>
        <w:t>All staff will be aware of and familiar with Part 1 of Keeping</w:t>
      </w:r>
      <w:r w:rsidR="0007338A">
        <w:rPr>
          <w:rFonts w:ascii="Arial" w:eastAsia="Times New Roman" w:hAnsi="Arial" w:cs="Arial"/>
          <w:szCs w:val="20"/>
        </w:rPr>
        <w:t xml:space="preserve"> Children Safe in Education 202</w:t>
      </w:r>
      <w:r w:rsidR="00732A4E">
        <w:rPr>
          <w:rFonts w:ascii="Arial" w:eastAsia="Times New Roman" w:hAnsi="Arial" w:cs="Arial"/>
          <w:szCs w:val="20"/>
        </w:rPr>
        <w:t>4</w:t>
      </w:r>
      <w:r>
        <w:rPr>
          <w:rFonts w:ascii="Arial" w:eastAsia="Times New Roman" w:hAnsi="Arial" w:cs="Arial"/>
          <w:szCs w:val="20"/>
        </w:rPr>
        <w:t>.</w:t>
      </w:r>
    </w:p>
    <w:p w14:paraId="36992F2D" w14:textId="77777777" w:rsidR="00FE4879" w:rsidRPr="00F60BD3" w:rsidRDefault="00FE4879" w:rsidP="00FE4879">
      <w:pPr>
        <w:spacing w:after="0" w:line="240" w:lineRule="auto"/>
        <w:ind w:left="720"/>
        <w:contextualSpacing/>
        <w:rPr>
          <w:rFonts w:ascii="Arial" w:eastAsia="Times New Roman" w:hAnsi="Arial" w:cs="Arial"/>
          <w:szCs w:val="20"/>
        </w:rPr>
      </w:pPr>
    </w:p>
    <w:p w14:paraId="2DB396E2" w14:textId="77777777"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At any </w:t>
      </w:r>
      <w:r w:rsidR="009A1CF7" w:rsidRPr="00F60BD3">
        <w:rPr>
          <w:rFonts w:ascii="Arial" w:eastAsia="Times New Roman" w:hAnsi="Arial" w:cs="Arial"/>
          <w:szCs w:val="20"/>
        </w:rPr>
        <w:t>time,</w:t>
      </w:r>
      <w:r w:rsidRPr="00F60BD3">
        <w:rPr>
          <w:rFonts w:ascii="Arial" w:eastAsia="Times New Roman" w:hAnsi="Arial" w:cs="Arial"/>
          <w:szCs w:val="20"/>
        </w:rPr>
        <w:t xml:space="preserve"> a member of staff may consult </w:t>
      </w:r>
      <w:r w:rsidR="002505FF" w:rsidRPr="00F60BD3">
        <w:rPr>
          <w:rFonts w:ascii="Arial" w:eastAsia="Times New Roman" w:hAnsi="Arial" w:cs="Arial"/>
          <w:szCs w:val="20"/>
        </w:rPr>
        <w:t xml:space="preserve">with the DSL, </w:t>
      </w:r>
      <w:r w:rsidRPr="00F60BD3">
        <w:rPr>
          <w:rFonts w:ascii="Arial" w:eastAsia="Times New Roman" w:hAnsi="Arial" w:cs="Arial"/>
          <w:szCs w:val="20"/>
        </w:rPr>
        <w:t>or in her a</w:t>
      </w:r>
      <w:r w:rsidR="002505FF" w:rsidRPr="00F60BD3">
        <w:rPr>
          <w:rFonts w:ascii="Arial" w:eastAsia="Times New Roman" w:hAnsi="Arial" w:cs="Arial"/>
          <w:szCs w:val="20"/>
        </w:rPr>
        <w:t xml:space="preserve">bsence, the Deputy DSL </w:t>
      </w:r>
      <w:r w:rsidRPr="00F60BD3">
        <w:rPr>
          <w:rFonts w:ascii="Arial" w:eastAsia="Times New Roman" w:hAnsi="Arial" w:cs="Arial"/>
          <w:szCs w:val="20"/>
        </w:rPr>
        <w:t>on any child protection issue.</w:t>
      </w:r>
    </w:p>
    <w:p w14:paraId="5DB02528" w14:textId="77777777" w:rsidR="00FE4879" w:rsidRPr="00F60BD3" w:rsidRDefault="00FE4879" w:rsidP="00FE4879">
      <w:pPr>
        <w:spacing w:after="0" w:line="240" w:lineRule="auto"/>
        <w:ind w:left="720"/>
        <w:contextualSpacing/>
        <w:rPr>
          <w:rFonts w:ascii="Arial" w:eastAsia="Times New Roman" w:hAnsi="Arial" w:cs="Arial"/>
          <w:szCs w:val="20"/>
        </w:rPr>
      </w:pPr>
    </w:p>
    <w:p w14:paraId="498E4D31" w14:textId="77777777"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We will ensure our staff are kept informed about child protection procedures via our briefings and training sessions.</w:t>
      </w:r>
    </w:p>
    <w:p w14:paraId="73342C96" w14:textId="77777777" w:rsidR="00FE4879" w:rsidRPr="00F60BD3" w:rsidRDefault="00FE4879" w:rsidP="00FE4879">
      <w:pPr>
        <w:spacing w:after="0" w:line="240" w:lineRule="auto"/>
        <w:ind w:left="720"/>
        <w:contextualSpacing/>
        <w:rPr>
          <w:rFonts w:ascii="Arial" w:eastAsia="Times New Roman" w:hAnsi="Arial" w:cs="Arial"/>
          <w:szCs w:val="20"/>
        </w:rPr>
      </w:pPr>
    </w:p>
    <w:p w14:paraId="339F63E3" w14:textId="77777777"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We will ensure by signposting in our reception area that other adults in school know what to do if there are child protection concerns.</w:t>
      </w:r>
    </w:p>
    <w:p w14:paraId="04C7DCCD" w14:textId="77777777" w:rsidR="00FE4879" w:rsidRPr="00F60BD3" w:rsidRDefault="00FE4879" w:rsidP="00FE4879">
      <w:pPr>
        <w:spacing w:after="0" w:line="240" w:lineRule="auto"/>
        <w:ind w:left="720"/>
        <w:contextualSpacing/>
        <w:rPr>
          <w:rFonts w:ascii="Arial" w:eastAsia="Times New Roman" w:hAnsi="Arial" w:cs="Arial"/>
          <w:szCs w:val="20"/>
        </w:rPr>
      </w:pPr>
    </w:p>
    <w:p w14:paraId="026E5614" w14:textId="77777777"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lastRenderedPageBreak/>
        <w:t>We will inform parents of the school’s duties and responsibilities for child protection by incorporating a statement into our school prospectus and on our website.</w:t>
      </w:r>
    </w:p>
    <w:p w14:paraId="5DE8FA2E" w14:textId="77777777" w:rsidR="00FE4879" w:rsidRPr="00F60BD3" w:rsidRDefault="00FE4879" w:rsidP="00FE4879">
      <w:pPr>
        <w:spacing w:after="0" w:line="240" w:lineRule="auto"/>
        <w:ind w:left="360"/>
        <w:contextualSpacing/>
        <w:rPr>
          <w:rFonts w:ascii="Arial" w:eastAsia="Times New Roman" w:hAnsi="Arial" w:cs="Arial"/>
          <w:szCs w:val="20"/>
        </w:rPr>
      </w:pPr>
    </w:p>
    <w:p w14:paraId="4DD2AA67" w14:textId="5F869885" w:rsidR="00FE4879" w:rsidRPr="00F60BD3" w:rsidRDefault="00FE4879" w:rsidP="00FE4879">
      <w:pPr>
        <w:numPr>
          <w:ilvl w:val="0"/>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We</w:t>
      </w:r>
      <w:r w:rsidR="006819E3">
        <w:rPr>
          <w:rFonts w:ascii="Arial" w:eastAsia="Times New Roman" w:hAnsi="Arial" w:cs="Arial"/>
          <w:szCs w:val="20"/>
        </w:rPr>
        <w:t xml:space="preserve"> have access to the Cumbria CSCP</w:t>
      </w:r>
      <w:r w:rsidRPr="00F60BD3">
        <w:rPr>
          <w:rFonts w:ascii="Arial" w:eastAsia="Times New Roman" w:hAnsi="Arial" w:cs="Arial"/>
          <w:szCs w:val="20"/>
        </w:rPr>
        <w:t xml:space="preserve"> Safeguarding Procedures electronically and we retain copies of </w:t>
      </w:r>
      <w:r w:rsidRPr="00F60BD3">
        <w:rPr>
          <w:rFonts w:ascii="Arial" w:eastAsia="Times New Roman" w:hAnsi="Arial" w:cs="Arial"/>
          <w:i/>
          <w:szCs w:val="20"/>
        </w:rPr>
        <w:t>Keeping Children Safe in Education</w:t>
      </w:r>
      <w:r w:rsidR="003D2E9F">
        <w:rPr>
          <w:rFonts w:ascii="Arial" w:eastAsia="Times New Roman" w:hAnsi="Arial" w:cs="Arial"/>
          <w:szCs w:val="20"/>
        </w:rPr>
        <w:t xml:space="preserve"> (DfE 202</w:t>
      </w:r>
      <w:r w:rsidR="00A6555B">
        <w:rPr>
          <w:rFonts w:ascii="Arial" w:eastAsia="Times New Roman" w:hAnsi="Arial" w:cs="Arial"/>
          <w:szCs w:val="20"/>
        </w:rPr>
        <w:t>5</w:t>
      </w:r>
      <w:r w:rsidRPr="00F60BD3">
        <w:rPr>
          <w:rFonts w:ascii="Arial" w:eastAsia="Times New Roman" w:hAnsi="Arial" w:cs="Arial"/>
          <w:szCs w:val="20"/>
        </w:rPr>
        <w:t xml:space="preserve">) and </w:t>
      </w:r>
      <w:r w:rsidRPr="00F60BD3">
        <w:rPr>
          <w:rFonts w:ascii="Arial" w:eastAsia="Times New Roman" w:hAnsi="Arial" w:cs="Arial"/>
          <w:i/>
          <w:szCs w:val="20"/>
        </w:rPr>
        <w:t>What to Do if You’re Worried a Child is Being Abused</w:t>
      </w:r>
      <w:r w:rsidR="001461E6">
        <w:rPr>
          <w:rFonts w:ascii="Arial" w:eastAsia="Times New Roman" w:hAnsi="Arial" w:cs="Arial"/>
          <w:szCs w:val="20"/>
        </w:rPr>
        <w:t>, (2015) in the</w:t>
      </w:r>
      <w:r w:rsidR="00C0558B">
        <w:rPr>
          <w:rFonts w:ascii="Arial" w:eastAsia="Times New Roman" w:hAnsi="Arial" w:cs="Arial"/>
          <w:szCs w:val="20"/>
        </w:rPr>
        <w:t xml:space="preserve"> staff room.</w:t>
      </w:r>
    </w:p>
    <w:p w14:paraId="25E00D48" w14:textId="77777777" w:rsidR="00FE4879" w:rsidRPr="00F60BD3" w:rsidRDefault="00FE4879" w:rsidP="00FE4879">
      <w:pPr>
        <w:spacing w:after="0" w:line="240" w:lineRule="auto"/>
        <w:ind w:left="360"/>
        <w:contextualSpacing/>
        <w:rPr>
          <w:rFonts w:ascii="Arial" w:eastAsia="Times New Roman" w:hAnsi="Arial" w:cs="Arial"/>
          <w:szCs w:val="20"/>
        </w:rPr>
      </w:pPr>
    </w:p>
    <w:p w14:paraId="1F6A5129" w14:textId="5FCF5664" w:rsidR="00FE4879" w:rsidRPr="00F60BD3" w:rsidRDefault="00FE4879" w:rsidP="00FE4879">
      <w:pPr>
        <w:keepNext/>
        <w:tabs>
          <w:tab w:val="right" w:pos="6840"/>
        </w:tabs>
        <w:spacing w:after="0" w:line="240" w:lineRule="auto"/>
        <w:outlineLvl w:val="0"/>
        <w:rPr>
          <w:rFonts w:ascii="Arial" w:eastAsia="Times New Roman" w:hAnsi="Arial" w:cs="Arial"/>
          <w:b/>
          <w:bCs/>
          <w:iCs/>
        </w:rPr>
      </w:pPr>
      <w:r w:rsidRPr="00F60BD3">
        <w:rPr>
          <w:rFonts w:ascii="Arial" w:eastAsia="Times New Roman" w:hAnsi="Arial" w:cs="Arial"/>
          <w:b/>
          <w:bCs/>
          <w:iCs/>
        </w:rPr>
        <w:t xml:space="preserve">Consent, confidentiality and information </w:t>
      </w:r>
      <w:r w:rsidR="00732A4E" w:rsidRPr="00F60BD3">
        <w:rPr>
          <w:rFonts w:ascii="Arial" w:eastAsia="Times New Roman" w:hAnsi="Arial" w:cs="Arial"/>
          <w:b/>
          <w:bCs/>
          <w:iCs/>
        </w:rPr>
        <w:t>sharing.</w:t>
      </w:r>
      <w:r w:rsidRPr="00F60BD3">
        <w:rPr>
          <w:rFonts w:ascii="Arial" w:eastAsia="Times New Roman" w:hAnsi="Arial" w:cs="Arial"/>
          <w:b/>
          <w:bCs/>
          <w:iCs/>
        </w:rPr>
        <w:t xml:space="preserve"> </w:t>
      </w:r>
    </w:p>
    <w:p w14:paraId="4CB848BE" w14:textId="77777777" w:rsidR="00FE4879" w:rsidRPr="00F60BD3" w:rsidRDefault="00FE4879" w:rsidP="00FE4879">
      <w:pPr>
        <w:numPr>
          <w:ilvl w:val="12"/>
          <w:numId w:val="0"/>
        </w:numPr>
        <w:spacing w:after="0" w:line="240" w:lineRule="auto"/>
        <w:jc w:val="both"/>
        <w:rPr>
          <w:rFonts w:ascii="Arial" w:eastAsia="Times New Roman" w:hAnsi="Arial" w:cs="Arial"/>
          <w:bCs/>
          <w:iCs/>
          <w:szCs w:val="24"/>
        </w:rPr>
      </w:pPr>
    </w:p>
    <w:p w14:paraId="54CB795D" w14:textId="77777777" w:rsidR="00FE4879" w:rsidRPr="00F60BD3" w:rsidRDefault="00FE4879" w:rsidP="00FE4879">
      <w:pPr>
        <w:numPr>
          <w:ilvl w:val="0"/>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Our policy on maintaining confidentiality and sharing information is as follows:</w:t>
      </w:r>
    </w:p>
    <w:p w14:paraId="1CFBC48C" w14:textId="77777777" w:rsidR="00FE4879" w:rsidRPr="00F60BD3" w:rsidRDefault="00FE4879" w:rsidP="00FE4879">
      <w:pPr>
        <w:spacing w:after="0" w:line="240" w:lineRule="auto"/>
        <w:ind w:left="360"/>
        <w:contextualSpacing/>
        <w:rPr>
          <w:rFonts w:ascii="Arial" w:eastAsia="Times New Roman" w:hAnsi="Arial" w:cs="Arial"/>
          <w:szCs w:val="20"/>
        </w:rPr>
      </w:pPr>
    </w:p>
    <w:p w14:paraId="01AFE796" w14:textId="0EB8FADC"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Only those members of our staff who “need to know” </w:t>
      </w:r>
      <w:r w:rsidR="00732A4E" w:rsidRPr="00F60BD3">
        <w:rPr>
          <w:rFonts w:ascii="Arial" w:eastAsia="Times New Roman" w:hAnsi="Arial" w:cs="Arial"/>
          <w:szCs w:val="20"/>
        </w:rPr>
        <w:t>to</w:t>
      </w:r>
      <w:r w:rsidRPr="00F60BD3">
        <w:rPr>
          <w:rFonts w:ascii="Arial" w:eastAsia="Times New Roman" w:hAnsi="Arial" w:cs="Arial"/>
          <w:szCs w:val="20"/>
        </w:rPr>
        <w:t xml:space="preserve"> contribute to the protection of a child will be advised of concerns and action taken.</w:t>
      </w:r>
    </w:p>
    <w:p w14:paraId="545405DC" w14:textId="77777777" w:rsidR="00FE4879" w:rsidRPr="00F60BD3" w:rsidRDefault="00FE4879" w:rsidP="00FE4879">
      <w:pPr>
        <w:spacing w:after="0" w:line="240" w:lineRule="auto"/>
        <w:ind w:left="720"/>
        <w:contextualSpacing/>
        <w:rPr>
          <w:rFonts w:ascii="Arial" w:eastAsia="Times New Roman" w:hAnsi="Arial" w:cs="Arial"/>
          <w:szCs w:val="20"/>
        </w:rPr>
      </w:pPr>
    </w:p>
    <w:p w14:paraId="3671B4BF" w14:textId="17668CD9"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Parents, </w:t>
      </w:r>
      <w:r w:rsidR="00732A4E" w:rsidRPr="00F60BD3">
        <w:rPr>
          <w:rFonts w:ascii="Arial" w:eastAsia="Times New Roman" w:hAnsi="Arial" w:cs="Arial"/>
          <w:szCs w:val="20"/>
        </w:rPr>
        <w:t>governors,</w:t>
      </w:r>
      <w:r w:rsidRPr="00F60BD3">
        <w:rPr>
          <w:rFonts w:ascii="Arial" w:eastAsia="Times New Roman" w:hAnsi="Arial" w:cs="Arial"/>
          <w:szCs w:val="20"/>
        </w:rPr>
        <w:t xml:space="preserve"> and every adult working in, or associated with, the school will be advised of our approach to confidentiality and information sharing.</w:t>
      </w:r>
    </w:p>
    <w:p w14:paraId="432FDC7A" w14:textId="77777777" w:rsidR="00FE4879" w:rsidRPr="00F60BD3" w:rsidRDefault="00FE4879" w:rsidP="00FE4879">
      <w:pPr>
        <w:spacing w:after="0" w:line="240" w:lineRule="auto"/>
        <w:ind w:left="720"/>
        <w:contextualSpacing/>
        <w:rPr>
          <w:rFonts w:ascii="Arial" w:eastAsia="Times New Roman" w:hAnsi="Arial" w:cs="Arial"/>
          <w:szCs w:val="20"/>
        </w:rPr>
      </w:pPr>
    </w:p>
    <w:p w14:paraId="1E2A0D0A" w14:textId="3DCC3D4C"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Staff (including volunteers) must never guarantee confidentiality to a child: it might be necessary to tell someone else </w:t>
      </w:r>
      <w:r w:rsidR="00732A4E" w:rsidRPr="00F60BD3">
        <w:rPr>
          <w:rFonts w:ascii="Arial" w:eastAsia="Times New Roman" w:hAnsi="Arial" w:cs="Arial"/>
          <w:szCs w:val="20"/>
        </w:rPr>
        <w:t>to</w:t>
      </w:r>
      <w:r w:rsidRPr="00F60BD3">
        <w:rPr>
          <w:rFonts w:ascii="Arial" w:eastAsia="Times New Roman" w:hAnsi="Arial" w:cs="Arial"/>
          <w:szCs w:val="20"/>
        </w:rPr>
        <w:t xml:space="preserve"> safeguard the child</w:t>
      </w:r>
      <w:r w:rsidR="00732A4E" w:rsidRPr="00F60BD3">
        <w:rPr>
          <w:rFonts w:ascii="Arial" w:eastAsia="Times New Roman" w:hAnsi="Arial" w:cs="Arial"/>
          <w:szCs w:val="20"/>
        </w:rPr>
        <w:t xml:space="preserve">. </w:t>
      </w:r>
      <w:r w:rsidRPr="00F60BD3">
        <w:rPr>
          <w:rFonts w:ascii="Arial" w:eastAsia="Times New Roman" w:hAnsi="Arial" w:cs="Arial"/>
          <w:szCs w:val="20"/>
        </w:rPr>
        <w:t>A child who asks the adult to keep a secret should be advised that the information may need to be shared with others.</w:t>
      </w:r>
    </w:p>
    <w:p w14:paraId="4E42EE81" w14:textId="77777777" w:rsidR="00FE4879" w:rsidRPr="00F60BD3" w:rsidRDefault="00FE4879" w:rsidP="00FE4879">
      <w:pPr>
        <w:spacing w:after="0" w:line="240" w:lineRule="auto"/>
        <w:rPr>
          <w:rFonts w:ascii="Arial" w:eastAsia="Times New Roman" w:hAnsi="Arial" w:cs="Arial"/>
          <w:bCs/>
          <w:iCs/>
          <w:szCs w:val="24"/>
        </w:rPr>
      </w:pPr>
    </w:p>
    <w:p w14:paraId="78C4BBB4" w14:textId="5CB862F3"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Normally, personal information will only be disclosed to third parties (including other agencies) with the consent of the subject of that infor</w:t>
      </w:r>
      <w:r w:rsidR="00C0558B">
        <w:rPr>
          <w:rFonts w:ascii="Arial" w:eastAsia="Times New Roman" w:hAnsi="Arial" w:cs="Arial"/>
          <w:szCs w:val="20"/>
        </w:rPr>
        <w:t>mation (General Data Protection Regulations 2018</w:t>
      </w:r>
      <w:r w:rsidRPr="00F60BD3">
        <w:rPr>
          <w:rFonts w:ascii="Arial" w:eastAsia="Times New Roman" w:hAnsi="Arial" w:cs="Arial"/>
          <w:szCs w:val="20"/>
        </w:rPr>
        <w:t>, European Convention on Human Rights, Article 8)</w:t>
      </w:r>
      <w:r w:rsidR="00732A4E" w:rsidRPr="00F60BD3">
        <w:rPr>
          <w:rFonts w:ascii="Arial" w:eastAsia="Times New Roman" w:hAnsi="Arial" w:cs="Arial"/>
          <w:szCs w:val="20"/>
        </w:rPr>
        <w:t xml:space="preserve">. </w:t>
      </w:r>
      <w:r w:rsidRPr="00F60BD3">
        <w:rPr>
          <w:rFonts w:ascii="Arial" w:eastAsia="Times New Roman" w:hAnsi="Arial" w:cs="Arial"/>
          <w:szCs w:val="20"/>
        </w:rPr>
        <w:t>Wherever possible, consent will be obtained before sharing personal information with third parties.</w:t>
      </w:r>
    </w:p>
    <w:p w14:paraId="2E61D75C" w14:textId="77777777" w:rsidR="00FE4879" w:rsidRPr="00F60BD3" w:rsidRDefault="00FE4879" w:rsidP="00FE4879">
      <w:pPr>
        <w:spacing w:after="0" w:line="240" w:lineRule="auto"/>
        <w:ind w:left="720"/>
        <w:contextualSpacing/>
        <w:rPr>
          <w:rFonts w:ascii="Arial" w:eastAsia="Times New Roman" w:hAnsi="Arial" w:cs="Arial"/>
          <w:szCs w:val="20"/>
        </w:rPr>
      </w:pPr>
    </w:p>
    <w:p w14:paraId="7A8FBEB5" w14:textId="16C0E461"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In some circumstances, obtaining consent may not be possible or in the best interest of the child</w:t>
      </w:r>
      <w:r w:rsidR="00732A4E" w:rsidRPr="00F60BD3">
        <w:rPr>
          <w:rFonts w:ascii="Arial" w:eastAsia="Times New Roman" w:hAnsi="Arial" w:cs="Arial"/>
          <w:szCs w:val="20"/>
        </w:rPr>
        <w:t xml:space="preserve">. </w:t>
      </w:r>
      <w:r w:rsidRPr="00F60BD3">
        <w:rPr>
          <w:rFonts w:ascii="Arial" w:eastAsia="Times New Roman" w:hAnsi="Arial" w:cs="Arial"/>
          <w:b/>
          <w:szCs w:val="20"/>
        </w:rPr>
        <w:t>The safety and welfare of that child might necessitate that the information should be shared without informing or obtaining the consent of a parent</w:t>
      </w:r>
      <w:r w:rsidR="00732A4E" w:rsidRPr="00F60BD3">
        <w:rPr>
          <w:rFonts w:ascii="Arial" w:eastAsia="Times New Roman" w:hAnsi="Arial" w:cs="Arial"/>
          <w:b/>
          <w:szCs w:val="20"/>
        </w:rPr>
        <w:t xml:space="preserve">. </w:t>
      </w:r>
      <w:r w:rsidRPr="00F60BD3">
        <w:rPr>
          <w:rFonts w:ascii="Arial" w:eastAsia="Times New Roman" w:hAnsi="Arial" w:cs="Arial"/>
          <w:b/>
          <w:szCs w:val="20"/>
        </w:rPr>
        <w:t>The law permits the disclosure of confidential information necessary to safeguard a child or children</w:t>
      </w:r>
      <w:r w:rsidR="00732A4E" w:rsidRPr="00F60BD3">
        <w:rPr>
          <w:rFonts w:ascii="Arial" w:eastAsia="Times New Roman" w:hAnsi="Arial" w:cs="Arial"/>
          <w:b/>
          <w:szCs w:val="20"/>
        </w:rPr>
        <w:t xml:space="preserve">. </w:t>
      </w:r>
      <w:r w:rsidRPr="00F60BD3">
        <w:rPr>
          <w:rFonts w:ascii="Arial" w:eastAsia="Times New Roman" w:hAnsi="Arial" w:cs="Arial"/>
          <w:szCs w:val="20"/>
        </w:rPr>
        <w:t>Disclosure should be justifiable in each case, according to the particular facts of the case, and advice should be sought if in doubt.</w:t>
      </w:r>
    </w:p>
    <w:p w14:paraId="7794213C" w14:textId="77777777" w:rsidR="00FE4879" w:rsidRPr="00F60BD3" w:rsidRDefault="00FE4879" w:rsidP="00FE4879">
      <w:pPr>
        <w:spacing w:after="0" w:line="240" w:lineRule="auto"/>
        <w:contextualSpacing/>
        <w:rPr>
          <w:rFonts w:ascii="Arial" w:eastAsia="Times New Roman" w:hAnsi="Arial" w:cs="Arial"/>
          <w:szCs w:val="20"/>
        </w:rPr>
      </w:pPr>
    </w:p>
    <w:p w14:paraId="08CBE1D4" w14:textId="77777777" w:rsidR="00FE4879" w:rsidRPr="00F60BD3" w:rsidRDefault="00FE4879" w:rsidP="00FE4879">
      <w:pPr>
        <w:numPr>
          <w:ilvl w:val="1"/>
          <w:numId w:val="3"/>
        </w:numPr>
        <w:spacing w:after="0" w:line="240" w:lineRule="auto"/>
        <w:contextualSpacing/>
        <w:rPr>
          <w:rFonts w:ascii="Arial" w:eastAsia="Times New Roman" w:hAnsi="Arial" w:cs="Arial"/>
          <w:szCs w:val="20"/>
        </w:rPr>
      </w:pPr>
      <w:r w:rsidRPr="00F60BD3">
        <w:rPr>
          <w:rFonts w:ascii="Arial" w:eastAsia="Times New Roman" w:hAnsi="Arial" w:cs="Arial"/>
          <w:szCs w:val="20"/>
        </w:rPr>
        <w:t>If parents and/or the child do not consent to an early help assessment, then the DSL should make a judgement as to whether, without help, the needs of the child will escalate. If so, a referral into local authority children’s social care may be necessary</w:t>
      </w:r>
      <w:r w:rsidR="00C0558B">
        <w:rPr>
          <w:rFonts w:ascii="Arial" w:eastAsia="Times New Roman" w:hAnsi="Arial" w:cs="Arial"/>
          <w:szCs w:val="20"/>
        </w:rPr>
        <w:t>.</w:t>
      </w:r>
      <w:r w:rsidRPr="00F60BD3">
        <w:rPr>
          <w:rFonts w:ascii="Arial" w:eastAsia="Times New Roman" w:hAnsi="Arial" w:cs="Arial"/>
          <w:szCs w:val="20"/>
        </w:rPr>
        <w:t xml:space="preserve"> </w:t>
      </w:r>
    </w:p>
    <w:p w14:paraId="10A32C34" w14:textId="77777777" w:rsidR="00FE4879" w:rsidRPr="00F60BD3" w:rsidRDefault="00FE4879" w:rsidP="00FE4879">
      <w:pPr>
        <w:spacing w:after="0" w:line="240" w:lineRule="auto"/>
        <w:ind w:left="720"/>
        <w:jc w:val="both"/>
        <w:rPr>
          <w:rFonts w:ascii="Arial" w:eastAsia="Times New Roman" w:hAnsi="Arial" w:cs="Arial"/>
          <w:bCs/>
          <w:iCs/>
          <w:szCs w:val="24"/>
        </w:rPr>
      </w:pPr>
    </w:p>
    <w:p w14:paraId="5EE3847B" w14:textId="77777777" w:rsidR="00FE4879" w:rsidRPr="00F60BD3" w:rsidRDefault="00FE4879" w:rsidP="00FE4879">
      <w:pPr>
        <w:keepNext/>
        <w:tabs>
          <w:tab w:val="right" w:pos="6840"/>
        </w:tabs>
        <w:spacing w:after="0" w:line="240" w:lineRule="auto"/>
        <w:outlineLvl w:val="0"/>
        <w:rPr>
          <w:rFonts w:ascii="Arial" w:eastAsia="Times New Roman" w:hAnsi="Arial" w:cs="Arial"/>
          <w:b/>
          <w:bCs/>
          <w:iCs/>
        </w:rPr>
      </w:pPr>
      <w:r w:rsidRPr="00F60BD3">
        <w:rPr>
          <w:rFonts w:ascii="Arial" w:eastAsia="Times New Roman" w:hAnsi="Arial" w:cs="Arial"/>
          <w:b/>
          <w:bCs/>
          <w:iCs/>
        </w:rPr>
        <w:t>Records and Monitoring</w:t>
      </w:r>
    </w:p>
    <w:p w14:paraId="595E485C" w14:textId="77777777" w:rsidR="00FE4879" w:rsidRPr="00F60BD3" w:rsidRDefault="00FE4879" w:rsidP="00FE4879">
      <w:pPr>
        <w:spacing w:after="0" w:line="240" w:lineRule="auto"/>
        <w:ind w:left="720"/>
        <w:rPr>
          <w:rFonts w:ascii="Arial" w:eastAsia="Times New Roman" w:hAnsi="Arial" w:cs="Arial"/>
          <w:bCs/>
          <w:iCs/>
          <w:szCs w:val="24"/>
        </w:rPr>
      </w:pPr>
    </w:p>
    <w:p w14:paraId="110ADDEC" w14:textId="5FC7B925" w:rsidR="00FE4879" w:rsidRDefault="00FE4879" w:rsidP="00FE4879">
      <w:pPr>
        <w:numPr>
          <w:ilvl w:val="0"/>
          <w:numId w:val="10"/>
        </w:numPr>
        <w:spacing w:after="0" w:line="240" w:lineRule="auto"/>
        <w:contextualSpacing/>
        <w:rPr>
          <w:rFonts w:ascii="Arial" w:eastAsia="Times New Roman" w:hAnsi="Arial" w:cs="Arial"/>
          <w:szCs w:val="20"/>
        </w:rPr>
      </w:pPr>
      <w:r w:rsidRPr="00F60BD3">
        <w:rPr>
          <w:rFonts w:ascii="Arial" w:eastAsia="Times New Roman" w:hAnsi="Arial" w:cs="Arial"/>
          <w:szCs w:val="20"/>
        </w:rPr>
        <w:t>Well-kept records are essential to good child protection practice</w:t>
      </w:r>
      <w:r w:rsidR="00732A4E" w:rsidRPr="00F60BD3">
        <w:rPr>
          <w:rFonts w:ascii="Arial" w:eastAsia="Times New Roman" w:hAnsi="Arial" w:cs="Arial"/>
          <w:szCs w:val="20"/>
        </w:rPr>
        <w:t xml:space="preserve">. </w:t>
      </w:r>
      <w:r w:rsidRPr="00F60BD3">
        <w:rPr>
          <w:rFonts w:ascii="Arial" w:eastAsia="Times New Roman" w:hAnsi="Arial" w:cs="Arial"/>
          <w:szCs w:val="20"/>
        </w:rPr>
        <w:t>Concerns about welfare or behaviour must be recorded.</w:t>
      </w:r>
    </w:p>
    <w:p w14:paraId="68F05ACF" w14:textId="77777777" w:rsidR="00C0558B" w:rsidRDefault="00C0558B" w:rsidP="00C0558B">
      <w:pPr>
        <w:spacing w:after="0" w:line="240" w:lineRule="auto"/>
        <w:ind w:left="360"/>
        <w:contextualSpacing/>
        <w:rPr>
          <w:rFonts w:ascii="Arial" w:eastAsia="Times New Roman" w:hAnsi="Arial" w:cs="Arial"/>
          <w:szCs w:val="20"/>
        </w:rPr>
      </w:pPr>
    </w:p>
    <w:p w14:paraId="67D89A41" w14:textId="77777777" w:rsidR="00C0558B" w:rsidRDefault="00C0558B" w:rsidP="00FE4879">
      <w:pPr>
        <w:numPr>
          <w:ilvl w:val="0"/>
          <w:numId w:val="10"/>
        </w:numPr>
        <w:spacing w:after="0" w:line="240" w:lineRule="auto"/>
        <w:contextualSpacing/>
        <w:rPr>
          <w:rFonts w:ascii="Arial" w:eastAsia="Times New Roman" w:hAnsi="Arial" w:cs="Arial"/>
          <w:szCs w:val="20"/>
        </w:rPr>
      </w:pPr>
      <w:r>
        <w:rPr>
          <w:rFonts w:ascii="Arial" w:eastAsia="Times New Roman" w:hAnsi="Arial" w:cs="Arial"/>
          <w:szCs w:val="20"/>
        </w:rPr>
        <w:t>Chronologies are kept at the front of each child’s file and form part of the record which is shared or transferred as appropriate.</w:t>
      </w:r>
    </w:p>
    <w:p w14:paraId="7BA28E65" w14:textId="77777777" w:rsidR="00C0558B" w:rsidRPr="00F60BD3" w:rsidRDefault="00C0558B" w:rsidP="00C0558B">
      <w:pPr>
        <w:spacing w:after="0" w:line="240" w:lineRule="auto"/>
        <w:contextualSpacing/>
        <w:rPr>
          <w:rFonts w:ascii="Arial" w:eastAsia="Times New Roman" w:hAnsi="Arial" w:cs="Arial"/>
          <w:szCs w:val="20"/>
        </w:rPr>
      </w:pPr>
    </w:p>
    <w:p w14:paraId="263DB047" w14:textId="77777777" w:rsidR="00FE4879" w:rsidRPr="00F60BD3" w:rsidRDefault="00FE4879" w:rsidP="00FE4879">
      <w:pPr>
        <w:spacing w:after="0" w:line="240" w:lineRule="auto"/>
        <w:ind w:left="360"/>
        <w:contextualSpacing/>
        <w:rPr>
          <w:rFonts w:ascii="Arial" w:eastAsia="Times New Roman" w:hAnsi="Arial" w:cs="Arial"/>
          <w:szCs w:val="20"/>
        </w:rPr>
      </w:pPr>
    </w:p>
    <w:p w14:paraId="27A069BD" w14:textId="77777777" w:rsidR="00FE4879" w:rsidRPr="00F60BD3" w:rsidRDefault="00FE4879" w:rsidP="00FE4879">
      <w:pPr>
        <w:numPr>
          <w:ilvl w:val="0"/>
          <w:numId w:val="10"/>
        </w:numPr>
        <w:spacing w:after="0" w:line="240" w:lineRule="auto"/>
        <w:contextualSpacing/>
        <w:rPr>
          <w:rFonts w:ascii="Arial" w:eastAsia="Times New Roman" w:hAnsi="Arial" w:cs="Arial"/>
          <w:szCs w:val="20"/>
        </w:rPr>
      </w:pPr>
      <w:r w:rsidRPr="00F60BD3">
        <w:rPr>
          <w:rFonts w:ascii="Arial" w:eastAsia="Times New Roman" w:hAnsi="Arial" w:cs="Arial"/>
          <w:szCs w:val="20"/>
        </w:rPr>
        <w:t>All such notes, minutes, referrals, and records are kept separate to the child’s main s</w:t>
      </w:r>
      <w:r w:rsidR="0007338A">
        <w:rPr>
          <w:rFonts w:ascii="Arial" w:eastAsia="Times New Roman" w:hAnsi="Arial" w:cs="Arial"/>
          <w:szCs w:val="20"/>
        </w:rPr>
        <w:t>chool file in a locked cupboard or on their safeguarding file on the Headteacher’s password protected files.</w:t>
      </w:r>
    </w:p>
    <w:p w14:paraId="5005383F" w14:textId="77777777" w:rsidR="00FE4879" w:rsidRPr="00F60BD3" w:rsidRDefault="00FE4879" w:rsidP="00FE4879">
      <w:pPr>
        <w:spacing w:after="0" w:line="240" w:lineRule="auto"/>
        <w:ind w:left="360"/>
        <w:contextualSpacing/>
        <w:rPr>
          <w:rFonts w:ascii="Arial" w:eastAsia="Times New Roman" w:hAnsi="Arial" w:cs="Arial"/>
          <w:szCs w:val="20"/>
        </w:rPr>
      </w:pPr>
    </w:p>
    <w:p w14:paraId="734BB8C0" w14:textId="77777777" w:rsidR="00FE4879" w:rsidRDefault="00FE4879" w:rsidP="00FE4879">
      <w:pPr>
        <w:numPr>
          <w:ilvl w:val="0"/>
          <w:numId w:val="10"/>
        </w:numPr>
        <w:spacing w:after="0" w:line="240" w:lineRule="auto"/>
        <w:contextualSpacing/>
        <w:rPr>
          <w:rFonts w:ascii="Arial" w:eastAsia="Times New Roman" w:hAnsi="Arial" w:cs="Arial"/>
          <w:szCs w:val="20"/>
        </w:rPr>
      </w:pPr>
      <w:r w:rsidRPr="00F60BD3">
        <w:rPr>
          <w:rFonts w:ascii="Arial" w:eastAsia="Times New Roman" w:hAnsi="Arial" w:cs="Arial"/>
          <w:szCs w:val="20"/>
        </w:rPr>
        <w:t>If a child transfers or leaves, the notes should be passed from our DSL direc</w:t>
      </w:r>
      <w:r w:rsidR="00C0558B">
        <w:rPr>
          <w:rFonts w:ascii="Arial" w:eastAsia="Times New Roman" w:hAnsi="Arial" w:cs="Arial"/>
          <w:szCs w:val="20"/>
        </w:rPr>
        <w:t>t to the receiving school’s DSL and a receipt obtained.</w:t>
      </w:r>
    </w:p>
    <w:p w14:paraId="3AFBA539" w14:textId="77777777" w:rsidR="0007338A" w:rsidRDefault="0007338A" w:rsidP="0007338A">
      <w:pPr>
        <w:pStyle w:val="ListParagraph"/>
        <w:rPr>
          <w:rFonts w:ascii="Arial" w:eastAsia="Times New Roman" w:hAnsi="Arial" w:cs="Arial"/>
          <w:szCs w:val="20"/>
        </w:rPr>
      </w:pPr>
    </w:p>
    <w:p w14:paraId="62FE3EC4" w14:textId="60C8F533" w:rsidR="0007338A" w:rsidRDefault="00F87F72" w:rsidP="00FE4879">
      <w:pPr>
        <w:numPr>
          <w:ilvl w:val="0"/>
          <w:numId w:val="10"/>
        </w:numPr>
        <w:spacing w:after="0" w:line="240" w:lineRule="auto"/>
        <w:contextualSpacing/>
        <w:rPr>
          <w:rFonts w:ascii="Arial" w:eastAsia="Times New Roman" w:hAnsi="Arial" w:cs="Arial"/>
          <w:szCs w:val="20"/>
        </w:rPr>
      </w:pPr>
      <w:r>
        <w:rPr>
          <w:rFonts w:ascii="Arial" w:eastAsia="Times New Roman" w:hAnsi="Arial" w:cs="Arial"/>
          <w:szCs w:val="20"/>
        </w:rPr>
        <w:t xml:space="preserve">Arbor </w:t>
      </w:r>
      <w:r w:rsidR="0007338A">
        <w:rPr>
          <w:rFonts w:ascii="Arial" w:eastAsia="Times New Roman" w:hAnsi="Arial" w:cs="Arial"/>
          <w:szCs w:val="20"/>
        </w:rPr>
        <w:t xml:space="preserve">is used by staff to record incidents, </w:t>
      </w:r>
      <w:r w:rsidR="00732A4E">
        <w:rPr>
          <w:rFonts w:ascii="Arial" w:eastAsia="Times New Roman" w:hAnsi="Arial" w:cs="Arial"/>
          <w:szCs w:val="20"/>
        </w:rPr>
        <w:t>concerns,</w:t>
      </w:r>
      <w:r w:rsidR="0007338A">
        <w:rPr>
          <w:rFonts w:ascii="Arial" w:eastAsia="Times New Roman" w:hAnsi="Arial" w:cs="Arial"/>
          <w:szCs w:val="20"/>
        </w:rPr>
        <w:t xml:space="preserve"> and upload records. This then is transferred to the next school as part of their confidential file. </w:t>
      </w:r>
    </w:p>
    <w:p w14:paraId="70845508" w14:textId="77777777" w:rsidR="0007338A" w:rsidRPr="00F60BD3" w:rsidRDefault="0007338A" w:rsidP="00732A4E">
      <w:pPr>
        <w:spacing w:after="0" w:line="240" w:lineRule="auto"/>
        <w:contextualSpacing/>
        <w:rPr>
          <w:rFonts w:ascii="Arial" w:eastAsia="Times New Roman" w:hAnsi="Arial" w:cs="Arial"/>
          <w:szCs w:val="20"/>
        </w:rPr>
      </w:pPr>
    </w:p>
    <w:p w14:paraId="1FBF09B2" w14:textId="77777777" w:rsidR="00FE4879" w:rsidRPr="00F60BD3" w:rsidRDefault="00FE4879" w:rsidP="00FE4879">
      <w:pPr>
        <w:spacing w:after="0" w:line="240" w:lineRule="auto"/>
        <w:rPr>
          <w:rFonts w:ascii="Arial" w:eastAsia="Times New Roman" w:hAnsi="Arial" w:cs="Arial"/>
          <w:bCs/>
          <w:iCs/>
          <w:szCs w:val="24"/>
        </w:rPr>
      </w:pPr>
    </w:p>
    <w:p w14:paraId="1DE969AB" w14:textId="4E07D8CE" w:rsidR="00732A4E" w:rsidRDefault="00732A4E" w:rsidP="00A6555B">
      <w:pPr>
        <w:rPr>
          <w:rFonts w:ascii="Arial" w:eastAsia="Times New Roman" w:hAnsi="Arial" w:cs="Arial"/>
          <w:bCs/>
          <w:iCs/>
        </w:rPr>
      </w:pPr>
    </w:p>
    <w:p w14:paraId="7EE3B9D1" w14:textId="79768BCB" w:rsidR="00FE4879" w:rsidRPr="00F60BD3" w:rsidRDefault="00FE4879" w:rsidP="00FE4879">
      <w:pPr>
        <w:keepNext/>
        <w:tabs>
          <w:tab w:val="right" w:pos="6840"/>
        </w:tabs>
        <w:spacing w:after="0" w:line="240" w:lineRule="auto"/>
        <w:outlineLvl w:val="0"/>
        <w:rPr>
          <w:rFonts w:ascii="Arial" w:eastAsia="Times New Roman" w:hAnsi="Arial" w:cs="Arial"/>
          <w:bCs/>
          <w:iCs/>
        </w:rPr>
      </w:pPr>
      <w:r w:rsidRPr="00F60BD3">
        <w:rPr>
          <w:rFonts w:ascii="Arial" w:eastAsia="Times New Roman" w:hAnsi="Arial" w:cs="Arial"/>
          <w:bCs/>
          <w:iCs/>
        </w:rPr>
        <w:lastRenderedPageBreak/>
        <w:t>Attendance at Child Protection Conferences</w:t>
      </w:r>
    </w:p>
    <w:p w14:paraId="015C840F" w14:textId="77777777" w:rsidR="00FE4879" w:rsidRPr="00F60BD3" w:rsidRDefault="00FE4879" w:rsidP="00FE4879">
      <w:pPr>
        <w:numPr>
          <w:ilvl w:val="12"/>
          <w:numId w:val="0"/>
        </w:numPr>
        <w:spacing w:after="0" w:line="240" w:lineRule="auto"/>
        <w:jc w:val="both"/>
        <w:rPr>
          <w:rFonts w:ascii="Arial" w:eastAsia="Times New Roman" w:hAnsi="Arial" w:cs="Arial"/>
          <w:b/>
          <w:bCs/>
          <w:iCs/>
          <w:sz w:val="24"/>
          <w:szCs w:val="24"/>
        </w:rPr>
      </w:pPr>
    </w:p>
    <w:p w14:paraId="5542F41D" w14:textId="77777777" w:rsidR="00FE4879" w:rsidRPr="00F60BD3" w:rsidRDefault="00FE4879" w:rsidP="00FE4879">
      <w:pPr>
        <w:numPr>
          <w:ilvl w:val="0"/>
          <w:numId w:val="10"/>
        </w:numPr>
        <w:spacing w:after="0" w:line="240" w:lineRule="auto"/>
        <w:contextualSpacing/>
        <w:rPr>
          <w:rFonts w:ascii="Arial" w:eastAsia="Times New Roman" w:hAnsi="Arial" w:cs="Arial"/>
          <w:szCs w:val="20"/>
        </w:rPr>
      </w:pPr>
      <w:r w:rsidRPr="00F60BD3">
        <w:rPr>
          <w:rFonts w:ascii="Arial" w:eastAsia="Times New Roman" w:hAnsi="Arial" w:cs="Arial"/>
          <w:szCs w:val="20"/>
        </w:rPr>
        <w:t>A Child Protection Conference is a multi-agency meeting called to consider the child’s need for a Child Protection Plan.</w:t>
      </w:r>
    </w:p>
    <w:p w14:paraId="049BCD03" w14:textId="77777777" w:rsidR="00FE4879" w:rsidRPr="00F60BD3" w:rsidRDefault="00FE4879" w:rsidP="00FE4879">
      <w:pPr>
        <w:spacing w:after="0" w:line="240" w:lineRule="auto"/>
        <w:ind w:left="360"/>
        <w:contextualSpacing/>
        <w:rPr>
          <w:rFonts w:ascii="Arial" w:eastAsia="Times New Roman" w:hAnsi="Arial" w:cs="Arial"/>
          <w:szCs w:val="20"/>
        </w:rPr>
      </w:pPr>
    </w:p>
    <w:p w14:paraId="6814AE2D" w14:textId="50CA7C03" w:rsidR="00FE4879" w:rsidRPr="00F60BD3" w:rsidRDefault="00FE4879" w:rsidP="00FE4879">
      <w:pPr>
        <w:numPr>
          <w:ilvl w:val="0"/>
          <w:numId w:val="10"/>
        </w:numPr>
        <w:spacing w:after="0" w:line="240" w:lineRule="auto"/>
        <w:contextualSpacing/>
        <w:rPr>
          <w:rFonts w:ascii="Arial" w:eastAsia="Times New Roman" w:hAnsi="Arial" w:cs="Arial"/>
          <w:szCs w:val="20"/>
        </w:rPr>
      </w:pPr>
      <w:r w:rsidRPr="00F60BD3">
        <w:rPr>
          <w:rFonts w:ascii="Arial" w:eastAsia="Times New Roman" w:hAnsi="Arial" w:cs="Arial"/>
          <w:szCs w:val="20"/>
        </w:rPr>
        <w:t>The Chair of the Conference extends an invitation to the school rather than a named person</w:t>
      </w:r>
      <w:r w:rsidR="00732A4E" w:rsidRPr="00F60BD3">
        <w:rPr>
          <w:rFonts w:ascii="Arial" w:eastAsia="Times New Roman" w:hAnsi="Arial" w:cs="Arial"/>
          <w:szCs w:val="20"/>
        </w:rPr>
        <w:t xml:space="preserve">. </w:t>
      </w:r>
      <w:r w:rsidRPr="00F60BD3">
        <w:rPr>
          <w:rFonts w:ascii="Arial" w:eastAsia="Times New Roman" w:hAnsi="Arial" w:cs="Arial"/>
          <w:szCs w:val="20"/>
        </w:rPr>
        <w:t xml:space="preserve">The person who best knows the child and can contribute to the Conference will </w:t>
      </w:r>
      <w:r w:rsidR="00C0558B">
        <w:rPr>
          <w:rFonts w:ascii="Arial" w:eastAsia="Times New Roman" w:hAnsi="Arial" w:cs="Arial"/>
          <w:szCs w:val="20"/>
        </w:rPr>
        <w:t>normally attend from our school, usually the DSL or Deputy DSL.</w:t>
      </w:r>
    </w:p>
    <w:p w14:paraId="7C6AD620" w14:textId="77777777" w:rsidR="00FE4879" w:rsidRPr="00F60BD3" w:rsidRDefault="00FE4879" w:rsidP="00FE4879">
      <w:pPr>
        <w:spacing w:after="0" w:line="240" w:lineRule="auto"/>
        <w:rPr>
          <w:rFonts w:ascii="Arial" w:eastAsia="Times New Roman" w:hAnsi="Arial" w:cs="Arial"/>
          <w:bCs/>
          <w:iCs/>
          <w:szCs w:val="24"/>
        </w:rPr>
      </w:pPr>
    </w:p>
    <w:p w14:paraId="29A58B67" w14:textId="77777777" w:rsidR="00FE4879" w:rsidRPr="00F60BD3" w:rsidRDefault="00FE4879" w:rsidP="00FE4879">
      <w:pPr>
        <w:numPr>
          <w:ilvl w:val="0"/>
          <w:numId w:val="10"/>
        </w:numPr>
        <w:spacing w:after="0" w:line="240" w:lineRule="auto"/>
        <w:contextualSpacing/>
        <w:rPr>
          <w:rFonts w:ascii="Arial" w:eastAsia="Times New Roman" w:hAnsi="Arial" w:cs="Arial"/>
          <w:szCs w:val="20"/>
        </w:rPr>
      </w:pPr>
      <w:r w:rsidRPr="00F60BD3">
        <w:rPr>
          <w:rFonts w:ascii="Arial" w:eastAsia="Times New Roman" w:hAnsi="Arial" w:cs="Arial"/>
          <w:szCs w:val="20"/>
        </w:rPr>
        <w:t>We will include training and support to staff who attend conferences and prepare report</w:t>
      </w:r>
      <w:r w:rsidR="00C0558B">
        <w:rPr>
          <w:rFonts w:ascii="Arial" w:eastAsia="Times New Roman" w:hAnsi="Arial" w:cs="Arial"/>
          <w:szCs w:val="20"/>
        </w:rPr>
        <w:t>s using the Cumbria LSCB format</w:t>
      </w:r>
      <w:r w:rsidRPr="00F60BD3">
        <w:rPr>
          <w:rFonts w:ascii="Arial" w:eastAsia="Times New Roman" w:hAnsi="Arial" w:cs="Arial"/>
          <w:szCs w:val="20"/>
        </w:rPr>
        <w:t>.</w:t>
      </w:r>
    </w:p>
    <w:p w14:paraId="4EE1B8F9" w14:textId="77777777" w:rsidR="00FE4879" w:rsidRPr="00F60BD3" w:rsidRDefault="00FE4879" w:rsidP="00FE4879">
      <w:pPr>
        <w:numPr>
          <w:ilvl w:val="12"/>
          <w:numId w:val="0"/>
        </w:numPr>
        <w:spacing w:after="0" w:line="240" w:lineRule="auto"/>
        <w:jc w:val="both"/>
        <w:rPr>
          <w:rFonts w:ascii="Arial" w:eastAsia="Times New Roman" w:hAnsi="Arial" w:cs="Arial"/>
          <w:b/>
          <w:bCs/>
          <w:iCs/>
          <w:szCs w:val="24"/>
        </w:rPr>
      </w:pPr>
    </w:p>
    <w:p w14:paraId="4481F808" w14:textId="77777777" w:rsidR="00FE4879" w:rsidRPr="00F60BD3" w:rsidRDefault="00E86DBF" w:rsidP="00FE4879">
      <w:pPr>
        <w:keepNext/>
        <w:tabs>
          <w:tab w:val="right" w:pos="6840"/>
        </w:tabs>
        <w:spacing w:after="0" w:line="240" w:lineRule="auto"/>
        <w:outlineLvl w:val="0"/>
        <w:rPr>
          <w:rFonts w:ascii="Arial" w:eastAsia="Times New Roman" w:hAnsi="Arial" w:cs="Arial"/>
          <w:b/>
          <w:bCs/>
          <w:iCs/>
        </w:rPr>
      </w:pPr>
      <w:r>
        <w:rPr>
          <w:rFonts w:ascii="Arial" w:eastAsia="Times New Roman" w:hAnsi="Arial" w:cs="Arial"/>
          <w:b/>
          <w:bCs/>
          <w:iCs/>
        </w:rPr>
        <w:t>S</w:t>
      </w:r>
      <w:r w:rsidR="00FE4879" w:rsidRPr="00F60BD3">
        <w:rPr>
          <w:rFonts w:ascii="Arial" w:eastAsia="Times New Roman" w:hAnsi="Arial" w:cs="Arial"/>
          <w:b/>
          <w:bCs/>
          <w:iCs/>
        </w:rPr>
        <w:t>upporting Pupils at Risk</w:t>
      </w:r>
    </w:p>
    <w:p w14:paraId="49152100" w14:textId="77777777" w:rsidR="00FE4879" w:rsidRPr="00F60BD3" w:rsidRDefault="00FE4879" w:rsidP="00FE4879">
      <w:pPr>
        <w:numPr>
          <w:ilvl w:val="12"/>
          <w:numId w:val="0"/>
        </w:numPr>
        <w:spacing w:after="0" w:line="240" w:lineRule="auto"/>
        <w:jc w:val="both"/>
        <w:rPr>
          <w:rFonts w:ascii="Arial" w:eastAsia="Times New Roman" w:hAnsi="Arial" w:cs="Arial"/>
          <w:b/>
          <w:bCs/>
          <w:iCs/>
          <w:szCs w:val="24"/>
        </w:rPr>
      </w:pPr>
    </w:p>
    <w:p w14:paraId="4A9FCB86" w14:textId="771A7CCB" w:rsidR="00FE4879" w:rsidRPr="00A6555B" w:rsidRDefault="00FE4879" w:rsidP="00A6555B">
      <w:pPr>
        <w:pStyle w:val="ListParagraph"/>
        <w:numPr>
          <w:ilvl w:val="0"/>
          <w:numId w:val="19"/>
        </w:numPr>
        <w:spacing w:after="0" w:line="240" w:lineRule="auto"/>
        <w:rPr>
          <w:rFonts w:ascii="Arial" w:eastAsia="Times New Roman" w:hAnsi="Arial" w:cs="Arial"/>
          <w:szCs w:val="20"/>
        </w:rPr>
      </w:pPr>
      <w:r w:rsidRPr="00A6555B">
        <w:rPr>
          <w:rFonts w:ascii="Arial" w:eastAsia="Times New Roman" w:hAnsi="Arial" w:cs="Arial"/>
          <w:szCs w:val="20"/>
        </w:rPr>
        <w:t xml:space="preserve">Our school recognises that children who are abused or who witness violence may find it difficult to develop a sense of </w:t>
      </w:r>
      <w:r w:rsidR="000F754C" w:rsidRPr="00A6555B">
        <w:rPr>
          <w:rFonts w:ascii="Arial" w:eastAsia="Times New Roman" w:hAnsi="Arial" w:cs="Arial"/>
          <w:szCs w:val="20"/>
        </w:rPr>
        <w:t>self-worth</w:t>
      </w:r>
      <w:r w:rsidRPr="00A6555B">
        <w:rPr>
          <w:rFonts w:ascii="Arial" w:eastAsia="Times New Roman" w:hAnsi="Arial" w:cs="Arial"/>
          <w:szCs w:val="20"/>
        </w:rPr>
        <w:t xml:space="preserve"> and to view the world in a positive way</w:t>
      </w:r>
      <w:r w:rsidR="00732A4E" w:rsidRPr="00A6555B">
        <w:rPr>
          <w:rFonts w:ascii="Arial" w:eastAsia="Times New Roman" w:hAnsi="Arial" w:cs="Arial"/>
          <w:szCs w:val="20"/>
        </w:rPr>
        <w:t xml:space="preserve">. </w:t>
      </w:r>
      <w:r w:rsidRPr="00A6555B">
        <w:rPr>
          <w:rFonts w:ascii="Arial" w:eastAsia="Times New Roman" w:hAnsi="Arial" w:cs="Arial"/>
          <w:szCs w:val="20"/>
        </w:rPr>
        <w:t xml:space="preserve">This school may be the only stable, </w:t>
      </w:r>
      <w:r w:rsidR="00732A4E" w:rsidRPr="00A6555B">
        <w:rPr>
          <w:rFonts w:ascii="Arial" w:eastAsia="Times New Roman" w:hAnsi="Arial" w:cs="Arial"/>
          <w:szCs w:val="20"/>
        </w:rPr>
        <w:t>secure,</w:t>
      </w:r>
      <w:r w:rsidRPr="00A6555B">
        <w:rPr>
          <w:rFonts w:ascii="Arial" w:eastAsia="Times New Roman" w:hAnsi="Arial" w:cs="Arial"/>
          <w:szCs w:val="20"/>
        </w:rPr>
        <w:t xml:space="preserve"> and predictable element in th</w:t>
      </w:r>
      <w:r w:rsidR="00065FDD" w:rsidRPr="00A6555B">
        <w:rPr>
          <w:rFonts w:ascii="Arial" w:eastAsia="Times New Roman" w:hAnsi="Arial" w:cs="Arial"/>
          <w:szCs w:val="20"/>
        </w:rPr>
        <w:t>e lives of children at risk</w:t>
      </w:r>
      <w:r w:rsidRPr="00A6555B">
        <w:rPr>
          <w:rFonts w:ascii="Arial" w:eastAsia="Times New Roman" w:hAnsi="Arial" w:cs="Arial"/>
          <w:szCs w:val="20"/>
        </w:rPr>
        <w:t>.</w:t>
      </w:r>
    </w:p>
    <w:p w14:paraId="6F4FBB4E" w14:textId="77777777" w:rsidR="00FE4879" w:rsidRPr="00F60BD3" w:rsidRDefault="00FE4879" w:rsidP="00FE4879">
      <w:pPr>
        <w:spacing w:after="0" w:line="240" w:lineRule="auto"/>
        <w:ind w:left="360"/>
        <w:contextualSpacing/>
        <w:rPr>
          <w:rFonts w:ascii="Arial" w:eastAsia="Times New Roman" w:hAnsi="Arial" w:cs="Arial"/>
          <w:szCs w:val="20"/>
        </w:rPr>
      </w:pPr>
    </w:p>
    <w:p w14:paraId="60D18131" w14:textId="5EFA8BD7" w:rsidR="00FE4879" w:rsidRDefault="00FE4879" w:rsidP="00A6555B">
      <w:pPr>
        <w:numPr>
          <w:ilvl w:val="0"/>
          <w:numId w:val="19"/>
        </w:numPr>
        <w:spacing w:after="0" w:line="240" w:lineRule="auto"/>
        <w:contextualSpacing/>
        <w:rPr>
          <w:rFonts w:ascii="Arial" w:eastAsia="Times New Roman" w:hAnsi="Arial" w:cs="Arial"/>
          <w:szCs w:val="20"/>
        </w:rPr>
      </w:pPr>
      <w:r w:rsidRPr="00F60BD3">
        <w:rPr>
          <w:rFonts w:ascii="Arial" w:eastAsia="Times New Roman" w:hAnsi="Arial" w:cs="Arial"/>
          <w:szCs w:val="20"/>
        </w:rPr>
        <w:t>It is also recognised that some children who have experienced abuse may in turn abuse others</w:t>
      </w:r>
      <w:r w:rsidR="00732A4E" w:rsidRPr="00F60BD3">
        <w:rPr>
          <w:rFonts w:ascii="Arial" w:eastAsia="Times New Roman" w:hAnsi="Arial" w:cs="Arial"/>
          <w:szCs w:val="20"/>
        </w:rPr>
        <w:t xml:space="preserve">. </w:t>
      </w:r>
      <w:r w:rsidRPr="00F60BD3">
        <w:rPr>
          <w:rFonts w:ascii="Arial" w:eastAsia="Times New Roman" w:hAnsi="Arial" w:cs="Arial"/>
          <w:szCs w:val="20"/>
        </w:rPr>
        <w:t xml:space="preserve">This requires a considered, sensitive approach in order that the child can receive appropriate help and </w:t>
      </w:r>
      <w:r w:rsidR="00732A4E" w:rsidRPr="00F60BD3">
        <w:rPr>
          <w:rFonts w:ascii="Arial" w:eastAsia="Times New Roman" w:hAnsi="Arial" w:cs="Arial"/>
          <w:szCs w:val="20"/>
        </w:rPr>
        <w:t>support.’</w:t>
      </w:r>
    </w:p>
    <w:p w14:paraId="60561754" w14:textId="77777777" w:rsidR="00E86DBF" w:rsidRDefault="00E86DBF" w:rsidP="00E86DBF">
      <w:pPr>
        <w:spacing w:after="0" w:line="240" w:lineRule="auto"/>
        <w:ind w:left="360"/>
        <w:contextualSpacing/>
        <w:rPr>
          <w:rFonts w:ascii="Arial" w:eastAsia="Times New Roman" w:hAnsi="Arial" w:cs="Arial"/>
          <w:szCs w:val="20"/>
        </w:rPr>
      </w:pPr>
    </w:p>
    <w:p w14:paraId="61C9EC3F" w14:textId="6FF89135" w:rsidR="00E86DBF" w:rsidRDefault="00E86DBF" w:rsidP="00A6555B">
      <w:pPr>
        <w:numPr>
          <w:ilvl w:val="0"/>
          <w:numId w:val="19"/>
        </w:numPr>
        <w:spacing w:after="0" w:line="240" w:lineRule="auto"/>
        <w:contextualSpacing/>
        <w:rPr>
          <w:rFonts w:ascii="Arial" w:eastAsia="Times New Roman" w:hAnsi="Arial" w:cs="Arial"/>
          <w:szCs w:val="20"/>
        </w:rPr>
      </w:pPr>
      <w:r>
        <w:rPr>
          <w:rFonts w:ascii="Arial" w:eastAsia="Times New Roman" w:hAnsi="Arial" w:cs="Arial"/>
          <w:szCs w:val="20"/>
        </w:rPr>
        <w:t>Our school recognises that all children may benefit from support but there are vulnerable groups to whom we should be particularly alert</w:t>
      </w:r>
      <w:r w:rsidR="00732A4E">
        <w:rPr>
          <w:rFonts w:ascii="Arial" w:eastAsia="Times New Roman" w:hAnsi="Arial" w:cs="Arial"/>
          <w:szCs w:val="20"/>
        </w:rPr>
        <w:t xml:space="preserve">. </w:t>
      </w:r>
      <w:r>
        <w:rPr>
          <w:rFonts w:ascii="Arial" w:eastAsia="Times New Roman" w:hAnsi="Arial" w:cs="Arial"/>
          <w:szCs w:val="20"/>
        </w:rPr>
        <w:t>Any child who:</w:t>
      </w:r>
    </w:p>
    <w:p w14:paraId="1A791AF6" w14:textId="77777777" w:rsidR="00E86DBF" w:rsidRPr="00E86DBF" w:rsidRDefault="00E86DBF" w:rsidP="00E86DBF">
      <w:pPr>
        <w:spacing w:after="0" w:line="240" w:lineRule="auto"/>
        <w:ind w:left="360"/>
        <w:contextualSpacing/>
        <w:rPr>
          <w:rFonts w:ascii="Arial" w:eastAsia="Times New Roman" w:hAnsi="Arial" w:cs="Arial"/>
          <w:szCs w:val="20"/>
        </w:rPr>
      </w:pPr>
    </w:p>
    <w:p w14:paraId="330BFC53" w14:textId="3C197A74" w:rsidR="00E86DBF" w:rsidRDefault="00E86DBF" w:rsidP="00E86DBF">
      <w:pPr>
        <w:pStyle w:val="Default"/>
        <w:numPr>
          <w:ilvl w:val="1"/>
          <w:numId w:val="14"/>
        </w:numPr>
        <w:rPr>
          <w:sz w:val="23"/>
          <w:szCs w:val="23"/>
        </w:rPr>
      </w:pPr>
      <w:r>
        <w:rPr>
          <w:sz w:val="23"/>
          <w:szCs w:val="23"/>
        </w:rPr>
        <w:t>has special educational needs (</w:t>
      </w:r>
      <w:r w:rsidR="00732A4E">
        <w:rPr>
          <w:sz w:val="23"/>
          <w:szCs w:val="23"/>
        </w:rPr>
        <w:t>whether</w:t>
      </w:r>
      <w:r>
        <w:rPr>
          <w:sz w:val="23"/>
          <w:szCs w:val="23"/>
        </w:rPr>
        <w:t xml:space="preserve"> they have a statutory Education, </w:t>
      </w:r>
      <w:r w:rsidR="00732A4E">
        <w:rPr>
          <w:sz w:val="23"/>
          <w:szCs w:val="23"/>
        </w:rPr>
        <w:t>Health,</w:t>
      </w:r>
      <w:r>
        <w:rPr>
          <w:sz w:val="23"/>
          <w:szCs w:val="23"/>
        </w:rPr>
        <w:t xml:space="preserve"> and Care Plan) </w:t>
      </w:r>
    </w:p>
    <w:p w14:paraId="6DDBD564" w14:textId="51AB56DB" w:rsidR="00E86DBF" w:rsidRDefault="00E86DBF" w:rsidP="00E86DBF">
      <w:pPr>
        <w:pStyle w:val="Default"/>
        <w:numPr>
          <w:ilvl w:val="1"/>
          <w:numId w:val="14"/>
        </w:numPr>
        <w:rPr>
          <w:sz w:val="23"/>
          <w:szCs w:val="23"/>
        </w:rPr>
      </w:pPr>
      <w:r>
        <w:rPr>
          <w:sz w:val="23"/>
          <w:szCs w:val="23"/>
        </w:rPr>
        <w:t xml:space="preserve">is disabled and has specific additional </w:t>
      </w:r>
      <w:r w:rsidR="00732A4E">
        <w:rPr>
          <w:sz w:val="23"/>
          <w:szCs w:val="23"/>
        </w:rPr>
        <w:t>needs.</w:t>
      </w:r>
    </w:p>
    <w:p w14:paraId="259643FB" w14:textId="53805044" w:rsidR="00E86DBF" w:rsidRDefault="00E86DBF" w:rsidP="00E86DBF">
      <w:pPr>
        <w:pStyle w:val="Default"/>
        <w:numPr>
          <w:ilvl w:val="1"/>
          <w:numId w:val="14"/>
        </w:numPr>
        <w:rPr>
          <w:sz w:val="23"/>
          <w:szCs w:val="23"/>
        </w:rPr>
      </w:pPr>
      <w:r>
        <w:rPr>
          <w:sz w:val="23"/>
          <w:szCs w:val="23"/>
        </w:rPr>
        <w:t xml:space="preserve">is a young </w:t>
      </w:r>
      <w:r w:rsidR="00732A4E">
        <w:rPr>
          <w:sz w:val="23"/>
          <w:szCs w:val="23"/>
        </w:rPr>
        <w:t>carer.</w:t>
      </w:r>
      <w:r>
        <w:rPr>
          <w:sz w:val="23"/>
          <w:szCs w:val="23"/>
        </w:rPr>
        <w:t xml:space="preserve"> </w:t>
      </w:r>
    </w:p>
    <w:p w14:paraId="10BAC855" w14:textId="49515B99" w:rsidR="00E86DBF" w:rsidRDefault="00E86DBF" w:rsidP="00E86DBF">
      <w:pPr>
        <w:pStyle w:val="Default"/>
        <w:numPr>
          <w:ilvl w:val="1"/>
          <w:numId w:val="14"/>
        </w:numPr>
        <w:rPr>
          <w:sz w:val="23"/>
          <w:szCs w:val="23"/>
        </w:rPr>
      </w:pPr>
      <w:r>
        <w:rPr>
          <w:sz w:val="23"/>
          <w:szCs w:val="23"/>
        </w:rPr>
        <w:t xml:space="preserve">is showing signs of being drawn in to anti-social or criminal behaviour, including gang involvement and association with organised crime </w:t>
      </w:r>
      <w:r w:rsidR="00732A4E">
        <w:rPr>
          <w:sz w:val="23"/>
          <w:szCs w:val="23"/>
        </w:rPr>
        <w:t>groups.</w:t>
      </w:r>
      <w:r>
        <w:rPr>
          <w:sz w:val="23"/>
          <w:szCs w:val="23"/>
        </w:rPr>
        <w:t xml:space="preserve"> </w:t>
      </w:r>
    </w:p>
    <w:p w14:paraId="68A417AE" w14:textId="30703078" w:rsidR="00E86DBF" w:rsidRDefault="00E86DBF" w:rsidP="00E86DBF">
      <w:pPr>
        <w:pStyle w:val="Default"/>
        <w:numPr>
          <w:ilvl w:val="1"/>
          <w:numId w:val="14"/>
        </w:numPr>
        <w:rPr>
          <w:sz w:val="23"/>
          <w:szCs w:val="23"/>
        </w:rPr>
      </w:pPr>
      <w:r>
        <w:rPr>
          <w:sz w:val="23"/>
          <w:szCs w:val="23"/>
        </w:rPr>
        <w:t xml:space="preserve">is frequently missing/goes missing from care or from </w:t>
      </w:r>
      <w:r w:rsidR="00732A4E">
        <w:rPr>
          <w:sz w:val="23"/>
          <w:szCs w:val="23"/>
        </w:rPr>
        <w:t>home.</w:t>
      </w:r>
      <w:r>
        <w:rPr>
          <w:sz w:val="23"/>
          <w:szCs w:val="23"/>
        </w:rPr>
        <w:t xml:space="preserve"> </w:t>
      </w:r>
    </w:p>
    <w:p w14:paraId="7A2D4DE4" w14:textId="7913FFD9" w:rsidR="00E86DBF" w:rsidRDefault="00E86DBF" w:rsidP="00E86DBF">
      <w:pPr>
        <w:pStyle w:val="Default"/>
        <w:numPr>
          <w:ilvl w:val="1"/>
          <w:numId w:val="14"/>
        </w:numPr>
        <w:rPr>
          <w:sz w:val="23"/>
          <w:szCs w:val="23"/>
        </w:rPr>
      </w:pPr>
      <w:r>
        <w:rPr>
          <w:sz w:val="23"/>
          <w:szCs w:val="23"/>
        </w:rPr>
        <w:t xml:space="preserve">is at risk of modern slavery, </w:t>
      </w:r>
      <w:r w:rsidR="00732A4E">
        <w:rPr>
          <w:sz w:val="23"/>
          <w:szCs w:val="23"/>
        </w:rPr>
        <w:t>trafficking,</w:t>
      </w:r>
      <w:r>
        <w:rPr>
          <w:sz w:val="23"/>
          <w:szCs w:val="23"/>
        </w:rPr>
        <w:t xml:space="preserve"> or </w:t>
      </w:r>
      <w:r w:rsidR="00732A4E">
        <w:rPr>
          <w:sz w:val="23"/>
          <w:szCs w:val="23"/>
        </w:rPr>
        <w:t>exploitation.</w:t>
      </w:r>
      <w:r>
        <w:rPr>
          <w:sz w:val="23"/>
          <w:szCs w:val="23"/>
        </w:rPr>
        <w:t xml:space="preserve"> </w:t>
      </w:r>
    </w:p>
    <w:p w14:paraId="3712224F" w14:textId="68199E32" w:rsidR="00E86DBF" w:rsidRDefault="00E86DBF" w:rsidP="00E86DBF">
      <w:pPr>
        <w:pStyle w:val="Default"/>
        <w:numPr>
          <w:ilvl w:val="1"/>
          <w:numId w:val="14"/>
        </w:numPr>
        <w:rPr>
          <w:sz w:val="23"/>
          <w:szCs w:val="23"/>
        </w:rPr>
      </w:pPr>
      <w:r>
        <w:rPr>
          <w:sz w:val="23"/>
          <w:szCs w:val="23"/>
        </w:rPr>
        <w:t xml:space="preserve">is at risk of being radicalised or </w:t>
      </w:r>
      <w:r w:rsidR="00732A4E">
        <w:rPr>
          <w:sz w:val="23"/>
          <w:szCs w:val="23"/>
        </w:rPr>
        <w:t>exploited.</w:t>
      </w:r>
      <w:r>
        <w:rPr>
          <w:sz w:val="23"/>
          <w:szCs w:val="23"/>
        </w:rPr>
        <w:t xml:space="preserve"> </w:t>
      </w:r>
    </w:p>
    <w:p w14:paraId="4DBAFB8D" w14:textId="7765A3A6" w:rsidR="00E86DBF" w:rsidRDefault="00E86DBF" w:rsidP="00E86DBF">
      <w:pPr>
        <w:pStyle w:val="Default"/>
        <w:numPr>
          <w:ilvl w:val="1"/>
          <w:numId w:val="14"/>
        </w:numPr>
        <w:rPr>
          <w:sz w:val="23"/>
          <w:szCs w:val="23"/>
        </w:rPr>
      </w:pPr>
      <w:r>
        <w:rPr>
          <w:sz w:val="23"/>
          <w:szCs w:val="23"/>
        </w:rPr>
        <w:t xml:space="preserve">is in a family circumstance presenting challenges for the child, such as drug and alcohol misuse, adult mental health issues and domestic </w:t>
      </w:r>
      <w:r w:rsidR="00732A4E">
        <w:rPr>
          <w:sz w:val="23"/>
          <w:szCs w:val="23"/>
        </w:rPr>
        <w:t>abuse.</w:t>
      </w:r>
      <w:r>
        <w:rPr>
          <w:sz w:val="23"/>
          <w:szCs w:val="23"/>
        </w:rPr>
        <w:t xml:space="preserve"> </w:t>
      </w:r>
    </w:p>
    <w:p w14:paraId="19513BAC" w14:textId="5EC8B1C6" w:rsidR="00E86DBF" w:rsidRDefault="00E86DBF" w:rsidP="00E86DBF">
      <w:pPr>
        <w:pStyle w:val="Default"/>
        <w:numPr>
          <w:ilvl w:val="1"/>
          <w:numId w:val="14"/>
        </w:numPr>
        <w:rPr>
          <w:sz w:val="23"/>
          <w:szCs w:val="23"/>
        </w:rPr>
      </w:pPr>
      <w:r>
        <w:rPr>
          <w:sz w:val="23"/>
          <w:szCs w:val="23"/>
        </w:rPr>
        <w:t xml:space="preserve">is misusing drugs or alcohol </w:t>
      </w:r>
      <w:r w:rsidR="00732A4E">
        <w:rPr>
          <w:sz w:val="23"/>
          <w:szCs w:val="23"/>
        </w:rPr>
        <w:t>themselves?</w:t>
      </w:r>
      <w:r>
        <w:rPr>
          <w:sz w:val="23"/>
          <w:szCs w:val="23"/>
        </w:rPr>
        <w:t xml:space="preserve"> </w:t>
      </w:r>
    </w:p>
    <w:p w14:paraId="5C6AFB17" w14:textId="30C63950" w:rsidR="00E86DBF" w:rsidRDefault="00E86DBF" w:rsidP="00E86DBF">
      <w:pPr>
        <w:pStyle w:val="Default"/>
        <w:numPr>
          <w:ilvl w:val="1"/>
          <w:numId w:val="14"/>
        </w:numPr>
        <w:rPr>
          <w:sz w:val="23"/>
          <w:szCs w:val="23"/>
        </w:rPr>
      </w:pPr>
      <w:r>
        <w:rPr>
          <w:sz w:val="23"/>
          <w:szCs w:val="23"/>
        </w:rPr>
        <w:t xml:space="preserve">has returned home to their family from </w:t>
      </w:r>
      <w:r w:rsidR="00732A4E">
        <w:rPr>
          <w:sz w:val="23"/>
          <w:szCs w:val="23"/>
        </w:rPr>
        <w:t>care.</w:t>
      </w:r>
    </w:p>
    <w:p w14:paraId="0F2F97BF" w14:textId="5CFB9ED5" w:rsidR="00E86DBF" w:rsidRDefault="00E86DBF" w:rsidP="00E86DBF">
      <w:pPr>
        <w:pStyle w:val="Default"/>
        <w:numPr>
          <w:ilvl w:val="1"/>
          <w:numId w:val="14"/>
        </w:numPr>
        <w:rPr>
          <w:sz w:val="23"/>
          <w:szCs w:val="23"/>
        </w:rPr>
      </w:pPr>
      <w:r>
        <w:rPr>
          <w:sz w:val="23"/>
          <w:szCs w:val="23"/>
        </w:rPr>
        <w:t xml:space="preserve">is a privately fostered </w:t>
      </w:r>
      <w:r w:rsidR="00732A4E">
        <w:rPr>
          <w:sz w:val="23"/>
          <w:szCs w:val="23"/>
        </w:rPr>
        <w:t>child.</w:t>
      </w:r>
    </w:p>
    <w:p w14:paraId="2FDD2D90" w14:textId="77777777" w:rsidR="00E86DBF" w:rsidRPr="00F60BD3" w:rsidRDefault="00E86DBF" w:rsidP="00E86DBF">
      <w:pPr>
        <w:spacing w:after="0" w:line="240" w:lineRule="auto"/>
        <w:ind w:left="360"/>
        <w:contextualSpacing/>
        <w:rPr>
          <w:rFonts w:ascii="Arial" w:eastAsia="Times New Roman" w:hAnsi="Arial" w:cs="Arial"/>
          <w:szCs w:val="20"/>
        </w:rPr>
      </w:pPr>
    </w:p>
    <w:p w14:paraId="5329C979" w14:textId="77777777" w:rsidR="00FE4879" w:rsidRPr="00F60BD3" w:rsidRDefault="00FE4879" w:rsidP="00FE4879">
      <w:pPr>
        <w:numPr>
          <w:ilvl w:val="12"/>
          <w:numId w:val="0"/>
        </w:numPr>
        <w:spacing w:after="0" w:line="240" w:lineRule="auto"/>
        <w:rPr>
          <w:rFonts w:ascii="Arial" w:eastAsia="Times New Roman" w:hAnsi="Arial" w:cs="Arial"/>
          <w:bCs/>
          <w:iCs/>
          <w:szCs w:val="24"/>
        </w:rPr>
      </w:pPr>
    </w:p>
    <w:p w14:paraId="052310D6" w14:textId="5248A7A3" w:rsidR="00FE4879" w:rsidRPr="00F60BD3" w:rsidRDefault="00FE4879" w:rsidP="00A6555B">
      <w:pPr>
        <w:numPr>
          <w:ilvl w:val="0"/>
          <w:numId w:val="19"/>
        </w:numPr>
        <w:spacing w:after="0" w:line="240" w:lineRule="auto"/>
        <w:contextualSpacing/>
        <w:rPr>
          <w:rFonts w:ascii="Arial" w:eastAsia="Times New Roman" w:hAnsi="Arial" w:cs="Arial"/>
          <w:szCs w:val="20"/>
        </w:rPr>
      </w:pPr>
      <w:r w:rsidRPr="00F60BD3">
        <w:rPr>
          <w:rFonts w:ascii="Arial" w:eastAsia="Times New Roman" w:hAnsi="Arial" w:cs="Arial"/>
          <w:szCs w:val="20"/>
        </w:rPr>
        <w:t>This policy should be read in conjunction with other related policies in school</w:t>
      </w:r>
      <w:r w:rsidR="00732A4E" w:rsidRPr="00F60BD3">
        <w:rPr>
          <w:rFonts w:ascii="Arial" w:eastAsia="Times New Roman" w:hAnsi="Arial" w:cs="Arial"/>
          <w:szCs w:val="20"/>
        </w:rPr>
        <w:t xml:space="preserve">. </w:t>
      </w:r>
      <w:r w:rsidRPr="00F60BD3">
        <w:rPr>
          <w:rFonts w:ascii="Arial" w:eastAsia="Times New Roman" w:hAnsi="Arial" w:cs="Arial"/>
          <w:szCs w:val="20"/>
        </w:rPr>
        <w:t xml:space="preserve">These </w:t>
      </w:r>
      <w:r w:rsidR="00732A4E" w:rsidRPr="00F60BD3">
        <w:rPr>
          <w:rFonts w:ascii="Arial" w:eastAsia="Times New Roman" w:hAnsi="Arial" w:cs="Arial"/>
          <w:szCs w:val="20"/>
        </w:rPr>
        <w:t>include.</w:t>
      </w:r>
    </w:p>
    <w:p w14:paraId="2D49881B" w14:textId="77777777" w:rsidR="00FE4879" w:rsidRPr="00F60BD3" w:rsidRDefault="00FE4879" w:rsidP="00FE4879">
      <w:pPr>
        <w:spacing w:after="0" w:line="240" w:lineRule="auto"/>
        <w:ind w:left="360"/>
        <w:contextualSpacing/>
        <w:rPr>
          <w:rFonts w:ascii="Arial" w:eastAsia="Times New Roman" w:hAnsi="Arial" w:cs="Arial"/>
          <w:szCs w:val="20"/>
        </w:rPr>
      </w:pPr>
    </w:p>
    <w:p w14:paraId="78F74DA5" w14:textId="77777777" w:rsidR="00FE4879" w:rsidRPr="00F60BD3" w:rsidRDefault="00FE4879" w:rsidP="00FE4879">
      <w:pPr>
        <w:numPr>
          <w:ilvl w:val="0"/>
          <w:numId w:val="2"/>
        </w:numPr>
        <w:tabs>
          <w:tab w:val="clear" w:pos="360"/>
          <w:tab w:val="num" w:pos="0"/>
        </w:tabs>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Dealing with allegations of abuse against staff</w:t>
      </w:r>
    </w:p>
    <w:p w14:paraId="426AAAFA" w14:textId="77777777" w:rsidR="00FE4879" w:rsidRPr="00F60BD3" w:rsidRDefault="00065FDD" w:rsidP="00065FDD">
      <w:pPr>
        <w:numPr>
          <w:ilvl w:val="0"/>
          <w:numId w:val="2"/>
        </w:numPr>
        <w:tabs>
          <w:tab w:val="clear" w:pos="360"/>
          <w:tab w:val="num" w:pos="0"/>
        </w:tabs>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Behaviour Management</w:t>
      </w:r>
      <w:r w:rsidR="00FE4879" w:rsidRPr="00F60BD3">
        <w:rPr>
          <w:rFonts w:ascii="Arial" w:eastAsia="Times New Roman" w:hAnsi="Arial" w:cs="Arial"/>
          <w:bCs/>
          <w:iCs/>
          <w:szCs w:val="24"/>
        </w:rPr>
        <w:t xml:space="preserve"> Policy (including Bullying) </w:t>
      </w:r>
    </w:p>
    <w:p w14:paraId="112E125D" w14:textId="77777777" w:rsidR="00FE4879" w:rsidRPr="00F60BD3" w:rsidRDefault="00FE4879" w:rsidP="00FE4879">
      <w:pPr>
        <w:numPr>
          <w:ilvl w:val="0"/>
          <w:numId w:val="2"/>
        </w:numPr>
        <w:tabs>
          <w:tab w:val="clear" w:pos="360"/>
          <w:tab w:val="num" w:pos="0"/>
        </w:tabs>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Special Educational Needs</w:t>
      </w:r>
    </w:p>
    <w:p w14:paraId="2F832F96" w14:textId="77777777" w:rsidR="00FE4879" w:rsidRPr="00F60BD3" w:rsidRDefault="00FE4879" w:rsidP="00065FDD">
      <w:pPr>
        <w:numPr>
          <w:ilvl w:val="0"/>
          <w:numId w:val="2"/>
        </w:numPr>
        <w:tabs>
          <w:tab w:val="clear" w:pos="360"/>
          <w:tab w:val="num" w:pos="0"/>
        </w:tabs>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Health and Safety</w:t>
      </w:r>
    </w:p>
    <w:p w14:paraId="56C55100" w14:textId="77777777" w:rsidR="00FE4879" w:rsidRPr="00F60BD3" w:rsidRDefault="00FE4879" w:rsidP="00065FDD">
      <w:pPr>
        <w:numPr>
          <w:ilvl w:val="0"/>
          <w:numId w:val="2"/>
        </w:numPr>
        <w:tabs>
          <w:tab w:val="clear" w:pos="360"/>
          <w:tab w:val="num" w:pos="0"/>
        </w:tabs>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Administration of Medicine</w:t>
      </w:r>
    </w:p>
    <w:p w14:paraId="6AC16016" w14:textId="77777777" w:rsidR="00065FDD" w:rsidRPr="00F60BD3" w:rsidRDefault="0075036A" w:rsidP="00FE4879">
      <w:pPr>
        <w:numPr>
          <w:ilvl w:val="0"/>
          <w:numId w:val="2"/>
        </w:numPr>
        <w:tabs>
          <w:tab w:val="clear" w:pos="360"/>
          <w:tab w:val="num" w:pos="0"/>
        </w:tabs>
        <w:spacing w:after="0" w:line="240" w:lineRule="auto"/>
        <w:ind w:left="720"/>
        <w:rPr>
          <w:rFonts w:ascii="Arial" w:eastAsia="Times New Roman" w:hAnsi="Arial" w:cs="Arial"/>
          <w:bCs/>
          <w:iCs/>
          <w:szCs w:val="24"/>
        </w:rPr>
      </w:pPr>
      <w:r>
        <w:rPr>
          <w:rFonts w:ascii="Arial" w:eastAsia="Times New Roman" w:hAnsi="Arial" w:cs="Arial"/>
          <w:bCs/>
          <w:iCs/>
          <w:szCs w:val="24"/>
        </w:rPr>
        <w:t>Data Protection</w:t>
      </w:r>
    </w:p>
    <w:p w14:paraId="17902C33" w14:textId="0201F5B9" w:rsidR="00FE4879" w:rsidRPr="00F60BD3" w:rsidRDefault="00FE4879" w:rsidP="00FE4879">
      <w:pPr>
        <w:numPr>
          <w:ilvl w:val="0"/>
          <w:numId w:val="2"/>
        </w:numPr>
        <w:tabs>
          <w:tab w:val="clear" w:pos="360"/>
          <w:tab w:val="num" w:pos="0"/>
        </w:tabs>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 xml:space="preserve">Staff capability, </w:t>
      </w:r>
      <w:r w:rsidR="00732A4E" w:rsidRPr="00F60BD3">
        <w:rPr>
          <w:rFonts w:ascii="Arial" w:eastAsia="Times New Roman" w:hAnsi="Arial" w:cs="Arial"/>
          <w:bCs/>
          <w:iCs/>
          <w:szCs w:val="24"/>
        </w:rPr>
        <w:t>grievance,</w:t>
      </w:r>
      <w:r w:rsidRPr="00F60BD3">
        <w:rPr>
          <w:rFonts w:ascii="Arial" w:eastAsia="Times New Roman" w:hAnsi="Arial" w:cs="Arial"/>
          <w:bCs/>
          <w:iCs/>
          <w:szCs w:val="24"/>
        </w:rPr>
        <w:t xml:space="preserve"> and discipline</w:t>
      </w:r>
    </w:p>
    <w:p w14:paraId="10FC4BD7" w14:textId="77777777" w:rsidR="00FE4879" w:rsidRPr="00F60BD3" w:rsidRDefault="00FE4879" w:rsidP="00FE4879">
      <w:pPr>
        <w:numPr>
          <w:ilvl w:val="0"/>
          <w:numId w:val="2"/>
        </w:numPr>
        <w:tabs>
          <w:tab w:val="clear" w:pos="360"/>
          <w:tab w:val="num" w:pos="0"/>
        </w:tabs>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Whistleblowing</w:t>
      </w:r>
    </w:p>
    <w:p w14:paraId="39F62A22" w14:textId="77777777" w:rsidR="00FE4879" w:rsidRPr="00F60BD3" w:rsidRDefault="00FE4879" w:rsidP="00FE4879">
      <w:pPr>
        <w:numPr>
          <w:ilvl w:val="0"/>
          <w:numId w:val="2"/>
        </w:numPr>
        <w:tabs>
          <w:tab w:val="clear" w:pos="360"/>
          <w:tab w:val="num" w:pos="0"/>
        </w:tabs>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Equalities</w:t>
      </w:r>
    </w:p>
    <w:p w14:paraId="33BB2894" w14:textId="77777777" w:rsidR="00065FDD" w:rsidRPr="00F60BD3" w:rsidRDefault="00065FDD" w:rsidP="00FE4879">
      <w:pPr>
        <w:numPr>
          <w:ilvl w:val="0"/>
          <w:numId w:val="2"/>
        </w:numPr>
        <w:tabs>
          <w:tab w:val="clear" w:pos="360"/>
          <w:tab w:val="num" w:pos="0"/>
        </w:tabs>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Staff Code of Conduct</w:t>
      </w:r>
    </w:p>
    <w:p w14:paraId="2E108185" w14:textId="77777777" w:rsidR="00FE4879" w:rsidRPr="00F60BD3" w:rsidRDefault="00FE4879" w:rsidP="00FE4879">
      <w:pPr>
        <w:numPr>
          <w:ilvl w:val="12"/>
          <w:numId w:val="0"/>
        </w:numPr>
        <w:spacing w:after="0" w:line="240" w:lineRule="auto"/>
        <w:jc w:val="both"/>
        <w:rPr>
          <w:rFonts w:ascii="Arial" w:eastAsia="Times New Roman" w:hAnsi="Arial" w:cs="Arial"/>
          <w:bCs/>
          <w:iCs/>
          <w:szCs w:val="24"/>
        </w:rPr>
      </w:pPr>
    </w:p>
    <w:p w14:paraId="4A45974B" w14:textId="7FF0879C" w:rsidR="00732A4E" w:rsidRDefault="00732A4E">
      <w:pPr>
        <w:rPr>
          <w:rFonts w:ascii="Arial" w:eastAsia="Times New Roman" w:hAnsi="Arial" w:cs="Arial"/>
          <w:bCs/>
          <w:iCs/>
        </w:rPr>
      </w:pPr>
      <w:r>
        <w:rPr>
          <w:rFonts w:ascii="Arial" w:eastAsia="Times New Roman" w:hAnsi="Arial" w:cs="Arial"/>
          <w:bCs/>
          <w:iCs/>
        </w:rPr>
        <w:br w:type="page"/>
      </w:r>
    </w:p>
    <w:p w14:paraId="498F6581" w14:textId="77777777" w:rsidR="00FE4879" w:rsidRPr="00F60BD3" w:rsidRDefault="00FE4879" w:rsidP="00FE4879">
      <w:pPr>
        <w:keepNext/>
        <w:tabs>
          <w:tab w:val="right" w:pos="6840"/>
        </w:tabs>
        <w:spacing w:after="0" w:line="240" w:lineRule="auto"/>
        <w:outlineLvl w:val="0"/>
        <w:rPr>
          <w:rFonts w:ascii="Arial" w:eastAsia="Times New Roman" w:hAnsi="Arial" w:cs="Arial"/>
          <w:bCs/>
          <w:iCs/>
        </w:rPr>
      </w:pPr>
    </w:p>
    <w:p w14:paraId="6AC9F920" w14:textId="77777777" w:rsidR="00FE4879" w:rsidRPr="00F60BD3" w:rsidRDefault="00FE4879" w:rsidP="00FE4879">
      <w:pPr>
        <w:keepNext/>
        <w:tabs>
          <w:tab w:val="right" w:pos="6840"/>
        </w:tabs>
        <w:spacing w:after="0" w:line="240" w:lineRule="auto"/>
        <w:outlineLvl w:val="0"/>
        <w:rPr>
          <w:rFonts w:ascii="Arial" w:eastAsia="Times New Roman" w:hAnsi="Arial" w:cs="Arial"/>
          <w:b/>
          <w:bCs/>
          <w:iCs/>
        </w:rPr>
      </w:pPr>
      <w:r w:rsidRPr="00F60BD3">
        <w:rPr>
          <w:rFonts w:ascii="Arial" w:eastAsia="Times New Roman" w:hAnsi="Arial" w:cs="Arial"/>
          <w:b/>
          <w:bCs/>
          <w:iCs/>
        </w:rPr>
        <w:t>Safe Schools, Safe Staff</w:t>
      </w:r>
    </w:p>
    <w:p w14:paraId="61673B81" w14:textId="77777777" w:rsidR="00FE4879" w:rsidRPr="00F60BD3" w:rsidRDefault="00FE4879" w:rsidP="00FE4879">
      <w:pPr>
        <w:numPr>
          <w:ilvl w:val="12"/>
          <w:numId w:val="0"/>
        </w:numPr>
        <w:spacing w:after="0" w:line="240" w:lineRule="auto"/>
        <w:jc w:val="both"/>
        <w:rPr>
          <w:rFonts w:ascii="Arial" w:eastAsia="Times New Roman" w:hAnsi="Arial" w:cs="Arial"/>
          <w:bCs/>
          <w:iCs/>
        </w:rPr>
      </w:pPr>
    </w:p>
    <w:p w14:paraId="5062BFDE" w14:textId="0A6D858A" w:rsidR="00FE4879" w:rsidRPr="00F60BD3" w:rsidRDefault="00FE4879" w:rsidP="00A6555B">
      <w:pPr>
        <w:numPr>
          <w:ilvl w:val="0"/>
          <w:numId w:val="19"/>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As a school we recognise that organisational, </w:t>
      </w:r>
      <w:r w:rsidR="00732A4E" w:rsidRPr="00F60BD3">
        <w:rPr>
          <w:rFonts w:ascii="Arial" w:eastAsia="Times New Roman" w:hAnsi="Arial" w:cs="Arial"/>
          <w:szCs w:val="20"/>
        </w:rPr>
        <w:t>personal,</w:t>
      </w:r>
      <w:r w:rsidRPr="00F60BD3">
        <w:rPr>
          <w:rFonts w:ascii="Arial" w:eastAsia="Times New Roman" w:hAnsi="Arial" w:cs="Arial"/>
          <w:szCs w:val="20"/>
        </w:rPr>
        <w:t xml:space="preserve"> or professional difficulties can get in the way of protecting children (for example fear that we might compromise relationships with parents). We know however that children’s needs are paramount.</w:t>
      </w:r>
    </w:p>
    <w:p w14:paraId="77679916" w14:textId="77777777" w:rsidR="00FE4879" w:rsidRPr="00F60BD3" w:rsidRDefault="00FE4879" w:rsidP="00FE4879">
      <w:pPr>
        <w:spacing w:after="0" w:line="240" w:lineRule="auto"/>
        <w:ind w:left="360"/>
        <w:contextualSpacing/>
        <w:rPr>
          <w:rFonts w:ascii="Arial" w:eastAsia="Times New Roman" w:hAnsi="Arial" w:cs="Arial"/>
          <w:szCs w:val="20"/>
        </w:rPr>
      </w:pPr>
    </w:p>
    <w:p w14:paraId="5C68E158" w14:textId="77777777" w:rsidR="00FE4879" w:rsidRPr="00F60BD3" w:rsidRDefault="00FE4879" w:rsidP="00A6555B">
      <w:pPr>
        <w:numPr>
          <w:ilvl w:val="0"/>
          <w:numId w:val="19"/>
        </w:numPr>
        <w:spacing w:after="0" w:line="240" w:lineRule="auto"/>
        <w:contextualSpacing/>
        <w:rPr>
          <w:rFonts w:ascii="Arial" w:eastAsia="Times New Roman" w:hAnsi="Arial" w:cs="Arial"/>
          <w:szCs w:val="20"/>
        </w:rPr>
      </w:pPr>
      <w:r w:rsidRPr="00F60BD3">
        <w:rPr>
          <w:rFonts w:ascii="Arial" w:eastAsia="Times New Roman" w:hAnsi="Arial" w:cs="Arial"/>
          <w:szCs w:val="20"/>
        </w:rPr>
        <w:t>We recognise that physical contact with pupils is sometimes part of our role “in loco parentis” but will avoid contact that might be misinterpreted.</w:t>
      </w:r>
    </w:p>
    <w:p w14:paraId="3E99CCA7" w14:textId="77777777" w:rsidR="00FE4879" w:rsidRPr="00F60BD3" w:rsidRDefault="00FE4879" w:rsidP="00FE4879">
      <w:pPr>
        <w:spacing w:after="0" w:line="240" w:lineRule="auto"/>
        <w:ind w:left="360"/>
        <w:contextualSpacing/>
        <w:rPr>
          <w:rFonts w:ascii="Arial" w:eastAsia="Times New Roman" w:hAnsi="Arial" w:cs="Arial"/>
          <w:szCs w:val="20"/>
        </w:rPr>
      </w:pPr>
    </w:p>
    <w:p w14:paraId="2D4CFAC9" w14:textId="77777777" w:rsidR="00FE4879" w:rsidRPr="00F60BD3" w:rsidRDefault="00FE4879" w:rsidP="00A6555B">
      <w:pPr>
        <w:numPr>
          <w:ilvl w:val="0"/>
          <w:numId w:val="19"/>
        </w:numPr>
        <w:spacing w:after="0" w:line="240" w:lineRule="auto"/>
        <w:contextualSpacing/>
        <w:rPr>
          <w:rFonts w:ascii="Arial" w:eastAsia="Times New Roman" w:hAnsi="Arial" w:cs="Arial"/>
          <w:szCs w:val="20"/>
        </w:rPr>
      </w:pPr>
      <w:r w:rsidRPr="00F60BD3">
        <w:rPr>
          <w:rFonts w:ascii="Arial" w:eastAsia="Times New Roman" w:hAnsi="Arial" w:cs="Arial"/>
          <w:szCs w:val="20"/>
        </w:rPr>
        <w:t>If our staff are working in a one-to-one situation with a pupil, they should be careful to ensure another adult is close by.</w:t>
      </w:r>
    </w:p>
    <w:p w14:paraId="7D3DBBDF" w14:textId="77777777" w:rsidR="00FE4879" w:rsidRPr="00F60BD3" w:rsidRDefault="00FE4879" w:rsidP="00065FDD">
      <w:pPr>
        <w:spacing w:after="0" w:line="240" w:lineRule="auto"/>
        <w:contextualSpacing/>
        <w:rPr>
          <w:rFonts w:ascii="Arial" w:eastAsia="Times New Roman" w:hAnsi="Arial" w:cs="Arial"/>
          <w:szCs w:val="20"/>
        </w:rPr>
      </w:pPr>
    </w:p>
    <w:p w14:paraId="445D4575" w14:textId="22EB39B9" w:rsidR="00FE4879" w:rsidRDefault="00FE4879" w:rsidP="00A6555B">
      <w:pPr>
        <w:numPr>
          <w:ilvl w:val="0"/>
          <w:numId w:val="19"/>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We follow the LA’s recommended best practice </w:t>
      </w:r>
      <w:r w:rsidR="00732A4E" w:rsidRPr="00F60BD3">
        <w:rPr>
          <w:rFonts w:ascii="Arial" w:eastAsia="Times New Roman" w:hAnsi="Arial" w:cs="Arial"/>
          <w:szCs w:val="20"/>
        </w:rPr>
        <w:t>to</w:t>
      </w:r>
      <w:r w:rsidR="00E86DBF">
        <w:rPr>
          <w:rFonts w:ascii="Arial" w:eastAsia="Times New Roman" w:hAnsi="Arial" w:cs="Arial"/>
          <w:szCs w:val="20"/>
        </w:rPr>
        <w:t xml:space="preserve"> recruit and select safe staff and governors have attended training on safer recruitment.</w:t>
      </w:r>
    </w:p>
    <w:p w14:paraId="493E85A0" w14:textId="77777777" w:rsidR="004B6AE2" w:rsidRDefault="004B6AE2" w:rsidP="004B6AE2">
      <w:pPr>
        <w:spacing w:after="0" w:line="240" w:lineRule="auto"/>
        <w:ind w:left="360"/>
        <w:contextualSpacing/>
        <w:rPr>
          <w:rFonts w:ascii="Arial" w:eastAsia="Times New Roman" w:hAnsi="Arial" w:cs="Arial"/>
          <w:szCs w:val="20"/>
        </w:rPr>
      </w:pPr>
    </w:p>
    <w:p w14:paraId="7E992915" w14:textId="77777777" w:rsidR="004B6AE2" w:rsidRDefault="004B6AE2" w:rsidP="00A6555B">
      <w:pPr>
        <w:numPr>
          <w:ilvl w:val="0"/>
          <w:numId w:val="19"/>
        </w:numPr>
        <w:spacing w:after="0" w:line="240" w:lineRule="auto"/>
        <w:contextualSpacing/>
        <w:rPr>
          <w:rFonts w:ascii="Arial" w:eastAsia="Times New Roman" w:hAnsi="Arial" w:cs="Arial"/>
          <w:szCs w:val="20"/>
        </w:rPr>
      </w:pPr>
      <w:r>
        <w:rPr>
          <w:rFonts w:ascii="Arial" w:eastAsia="Times New Roman" w:hAnsi="Arial" w:cs="Arial"/>
          <w:szCs w:val="20"/>
        </w:rPr>
        <w:t xml:space="preserve">Volunteers are risk assessed to decide what level of checks to implement and </w:t>
      </w:r>
      <w:r w:rsidR="00857276">
        <w:rPr>
          <w:rFonts w:ascii="Arial" w:eastAsia="Times New Roman" w:hAnsi="Arial" w:cs="Arial"/>
          <w:szCs w:val="20"/>
        </w:rPr>
        <w:t xml:space="preserve">to </w:t>
      </w:r>
      <w:r>
        <w:rPr>
          <w:rFonts w:ascii="Arial" w:eastAsia="Times New Roman" w:hAnsi="Arial" w:cs="Arial"/>
          <w:szCs w:val="20"/>
        </w:rPr>
        <w:t>put in place the necessary supervision arrangements.</w:t>
      </w:r>
    </w:p>
    <w:p w14:paraId="54CA024A" w14:textId="77777777" w:rsidR="004B6AE2" w:rsidRDefault="004B6AE2" w:rsidP="004B6AE2">
      <w:pPr>
        <w:spacing w:after="0" w:line="240" w:lineRule="auto"/>
        <w:ind w:left="360"/>
        <w:contextualSpacing/>
        <w:rPr>
          <w:rFonts w:ascii="Arial" w:eastAsia="Times New Roman" w:hAnsi="Arial" w:cs="Arial"/>
          <w:szCs w:val="20"/>
        </w:rPr>
      </w:pPr>
    </w:p>
    <w:p w14:paraId="64C6ADDE" w14:textId="253D0F13" w:rsidR="004B6AE2" w:rsidRPr="00F60BD3" w:rsidRDefault="004B6AE2" w:rsidP="00A6555B">
      <w:pPr>
        <w:numPr>
          <w:ilvl w:val="0"/>
          <w:numId w:val="19"/>
        </w:numPr>
        <w:spacing w:after="0" w:line="240" w:lineRule="auto"/>
        <w:contextualSpacing/>
        <w:rPr>
          <w:rFonts w:ascii="Arial" w:eastAsia="Times New Roman" w:hAnsi="Arial" w:cs="Arial"/>
          <w:szCs w:val="20"/>
        </w:rPr>
      </w:pPr>
      <w:r>
        <w:rPr>
          <w:rFonts w:ascii="Arial" w:eastAsia="Times New Roman" w:hAnsi="Arial" w:cs="Arial"/>
          <w:szCs w:val="20"/>
        </w:rPr>
        <w:t xml:space="preserve">A Single Central Record of Recruitment and Safeguarding checks is held which covers all adults who spend time in </w:t>
      </w:r>
      <w:r w:rsidR="00732A4E">
        <w:rPr>
          <w:rFonts w:ascii="Arial" w:eastAsia="Times New Roman" w:hAnsi="Arial" w:cs="Arial"/>
          <w:szCs w:val="20"/>
        </w:rPr>
        <w:t>school.</w:t>
      </w:r>
    </w:p>
    <w:p w14:paraId="35090773" w14:textId="77777777" w:rsidR="00FE4879" w:rsidRPr="00F60BD3" w:rsidRDefault="00FE4879" w:rsidP="00FE4879">
      <w:pPr>
        <w:spacing w:after="0" w:line="240" w:lineRule="auto"/>
        <w:ind w:left="360"/>
        <w:contextualSpacing/>
        <w:rPr>
          <w:rFonts w:ascii="Arial" w:eastAsia="Times New Roman" w:hAnsi="Arial" w:cs="Arial"/>
          <w:szCs w:val="20"/>
        </w:rPr>
      </w:pPr>
    </w:p>
    <w:p w14:paraId="366F8C89" w14:textId="77777777" w:rsidR="00FE4879" w:rsidRDefault="00FE4879" w:rsidP="00A6555B">
      <w:pPr>
        <w:numPr>
          <w:ilvl w:val="0"/>
          <w:numId w:val="19"/>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We follow current procedures when staff are </w:t>
      </w:r>
      <w:r w:rsidR="004B6AE2">
        <w:rPr>
          <w:rFonts w:ascii="Arial" w:eastAsia="Times New Roman" w:hAnsi="Arial" w:cs="Arial"/>
          <w:szCs w:val="20"/>
        </w:rPr>
        <w:t>f</w:t>
      </w:r>
      <w:r w:rsidR="00857276">
        <w:rPr>
          <w:rFonts w:ascii="Arial" w:eastAsia="Times New Roman" w:hAnsi="Arial" w:cs="Arial"/>
          <w:szCs w:val="20"/>
        </w:rPr>
        <w:t>aced with allegations of abuse, there is a separate policy dealing with this.</w:t>
      </w:r>
    </w:p>
    <w:p w14:paraId="706F41BA" w14:textId="77777777" w:rsidR="004B6AE2" w:rsidRDefault="004B6AE2" w:rsidP="004B6AE2">
      <w:pPr>
        <w:spacing w:after="0" w:line="240" w:lineRule="auto"/>
        <w:ind w:left="360"/>
        <w:contextualSpacing/>
        <w:rPr>
          <w:rFonts w:ascii="Arial" w:eastAsia="Times New Roman" w:hAnsi="Arial" w:cs="Arial"/>
          <w:szCs w:val="20"/>
        </w:rPr>
      </w:pPr>
    </w:p>
    <w:p w14:paraId="7739743A" w14:textId="09A340CE" w:rsidR="004B6AE2" w:rsidRDefault="004B6AE2" w:rsidP="00A6555B">
      <w:pPr>
        <w:numPr>
          <w:ilvl w:val="0"/>
          <w:numId w:val="19"/>
        </w:numPr>
        <w:spacing w:after="0" w:line="240" w:lineRule="auto"/>
        <w:contextualSpacing/>
        <w:rPr>
          <w:rFonts w:ascii="Arial" w:eastAsia="Times New Roman" w:hAnsi="Arial" w:cs="Arial"/>
          <w:szCs w:val="20"/>
        </w:rPr>
      </w:pPr>
      <w:r>
        <w:rPr>
          <w:rFonts w:ascii="Arial" w:eastAsia="Times New Roman" w:hAnsi="Arial" w:cs="Arial"/>
          <w:szCs w:val="20"/>
        </w:rPr>
        <w:t xml:space="preserve">All staff are asked in their supervision meetings if they have any concerns about the behaviour of other </w:t>
      </w:r>
      <w:r w:rsidR="00732A4E">
        <w:rPr>
          <w:rFonts w:ascii="Arial" w:eastAsia="Times New Roman" w:hAnsi="Arial" w:cs="Arial"/>
          <w:szCs w:val="20"/>
        </w:rPr>
        <w:t>staff.</w:t>
      </w:r>
    </w:p>
    <w:p w14:paraId="722CD86B" w14:textId="77777777" w:rsidR="004B6AE2" w:rsidRDefault="004B6AE2" w:rsidP="004B6AE2">
      <w:pPr>
        <w:spacing w:after="0" w:line="240" w:lineRule="auto"/>
        <w:ind w:left="360"/>
        <w:contextualSpacing/>
        <w:rPr>
          <w:rFonts w:ascii="Arial" w:eastAsia="Times New Roman" w:hAnsi="Arial" w:cs="Arial"/>
          <w:szCs w:val="20"/>
        </w:rPr>
      </w:pPr>
    </w:p>
    <w:p w14:paraId="3D776ABF" w14:textId="77777777" w:rsidR="004B6AE2" w:rsidRDefault="004B6AE2" w:rsidP="00A6555B">
      <w:pPr>
        <w:numPr>
          <w:ilvl w:val="0"/>
          <w:numId w:val="19"/>
        </w:numPr>
        <w:spacing w:after="0" w:line="240" w:lineRule="auto"/>
        <w:contextualSpacing/>
        <w:rPr>
          <w:rFonts w:ascii="Arial" w:eastAsia="Times New Roman" w:hAnsi="Arial" w:cs="Arial"/>
          <w:szCs w:val="20"/>
        </w:rPr>
      </w:pPr>
      <w:r>
        <w:rPr>
          <w:rFonts w:ascii="Arial" w:eastAsia="Times New Roman" w:hAnsi="Arial" w:cs="Arial"/>
          <w:szCs w:val="20"/>
        </w:rPr>
        <w:t xml:space="preserve">The Whistleblowing policy is </w:t>
      </w:r>
      <w:r w:rsidR="00857276">
        <w:rPr>
          <w:rFonts w:ascii="Arial" w:eastAsia="Times New Roman" w:hAnsi="Arial" w:cs="Arial"/>
          <w:szCs w:val="20"/>
        </w:rPr>
        <w:t>made available to all staff and the NSPCC helpline number, 0800 028 0285 is displayed in the staff room.</w:t>
      </w:r>
    </w:p>
    <w:p w14:paraId="2946EE31" w14:textId="77777777" w:rsidR="004B6AE2" w:rsidRDefault="004B6AE2" w:rsidP="004B6AE2">
      <w:pPr>
        <w:spacing w:after="0" w:line="240" w:lineRule="auto"/>
        <w:contextualSpacing/>
        <w:rPr>
          <w:rFonts w:ascii="Arial" w:eastAsia="Times New Roman" w:hAnsi="Arial" w:cs="Arial"/>
          <w:szCs w:val="20"/>
        </w:rPr>
      </w:pPr>
    </w:p>
    <w:p w14:paraId="212C883F" w14:textId="77777777" w:rsidR="004B6AE2" w:rsidRPr="00F60BD3" w:rsidRDefault="004B6AE2" w:rsidP="004B6AE2">
      <w:pPr>
        <w:spacing w:after="0" w:line="240" w:lineRule="auto"/>
        <w:contextualSpacing/>
        <w:rPr>
          <w:rFonts w:ascii="Arial" w:eastAsia="Times New Roman" w:hAnsi="Arial" w:cs="Arial"/>
          <w:szCs w:val="20"/>
        </w:rPr>
      </w:pPr>
    </w:p>
    <w:p w14:paraId="4473A670" w14:textId="77777777" w:rsidR="004B6AE2" w:rsidRDefault="004B6AE2" w:rsidP="00FE4879">
      <w:pPr>
        <w:spacing w:after="0" w:line="240" w:lineRule="auto"/>
        <w:rPr>
          <w:rFonts w:ascii="Arial" w:eastAsia="Times New Roman" w:hAnsi="Arial" w:cs="Arial"/>
          <w:bCs/>
          <w:iCs/>
          <w:sz w:val="24"/>
          <w:szCs w:val="24"/>
        </w:rPr>
      </w:pPr>
    </w:p>
    <w:p w14:paraId="23C4F074" w14:textId="77777777" w:rsidR="00FE4879" w:rsidRPr="00F60BD3" w:rsidRDefault="00FE4879" w:rsidP="00FE4879">
      <w:pPr>
        <w:spacing w:after="0" w:line="240" w:lineRule="auto"/>
        <w:rPr>
          <w:rFonts w:ascii="Arial" w:eastAsia="Times New Roman" w:hAnsi="Arial" w:cs="Arial"/>
          <w:bCs/>
          <w:iCs/>
          <w:sz w:val="24"/>
          <w:szCs w:val="24"/>
        </w:rPr>
      </w:pPr>
      <w:r w:rsidRPr="00F60BD3">
        <w:rPr>
          <w:rFonts w:ascii="Arial" w:eastAsia="Times New Roman" w:hAnsi="Arial" w:cs="Arial"/>
          <w:b/>
          <w:bCs/>
          <w:iCs/>
          <w:szCs w:val="24"/>
        </w:rPr>
        <w:t>CHILD PROTECTION PROCEDURES</w:t>
      </w:r>
    </w:p>
    <w:p w14:paraId="55495CD8" w14:textId="77777777" w:rsidR="00FE4879" w:rsidRPr="00F60BD3" w:rsidRDefault="00FE4879" w:rsidP="00FE4879">
      <w:pPr>
        <w:spacing w:after="0" w:line="240" w:lineRule="auto"/>
        <w:jc w:val="both"/>
        <w:rPr>
          <w:rFonts w:ascii="Arial" w:eastAsia="Times New Roman" w:hAnsi="Arial" w:cs="Arial"/>
          <w:bCs/>
          <w:iCs/>
          <w:szCs w:val="24"/>
        </w:rPr>
      </w:pPr>
    </w:p>
    <w:p w14:paraId="7A7BA7FA" w14:textId="77777777" w:rsidR="00FE4879" w:rsidRPr="00F60BD3" w:rsidRDefault="00FE4879" w:rsidP="00FE4879">
      <w:pPr>
        <w:spacing w:after="0" w:line="240" w:lineRule="auto"/>
        <w:contextualSpacing/>
        <w:rPr>
          <w:rFonts w:ascii="Arial" w:eastAsia="Times New Roman" w:hAnsi="Arial" w:cs="Arial"/>
          <w:szCs w:val="20"/>
        </w:rPr>
      </w:pPr>
      <w:r w:rsidRPr="00F60BD3">
        <w:rPr>
          <w:rFonts w:ascii="Arial" w:eastAsia="Times New Roman" w:hAnsi="Arial" w:cs="Arial"/>
          <w:szCs w:val="20"/>
        </w:rPr>
        <w:t>We will follow the procedures set out below where it is believed that a child is either:</w:t>
      </w:r>
    </w:p>
    <w:p w14:paraId="74E81608" w14:textId="77777777" w:rsidR="00FE4879" w:rsidRPr="00F60BD3" w:rsidRDefault="00FE4879" w:rsidP="00FE4879">
      <w:pPr>
        <w:spacing w:after="0" w:line="240" w:lineRule="auto"/>
        <w:ind w:left="360"/>
        <w:contextualSpacing/>
        <w:rPr>
          <w:rFonts w:ascii="Arial" w:eastAsia="Times New Roman" w:hAnsi="Arial" w:cs="Arial"/>
          <w:szCs w:val="20"/>
        </w:rPr>
      </w:pPr>
    </w:p>
    <w:p w14:paraId="06A2269F" w14:textId="77777777" w:rsidR="00FE4879" w:rsidRPr="00F60BD3" w:rsidRDefault="00FE4879" w:rsidP="00FE4879">
      <w:pPr>
        <w:numPr>
          <w:ilvl w:val="1"/>
          <w:numId w:val="4"/>
        </w:numPr>
        <w:spacing w:after="0" w:line="240" w:lineRule="auto"/>
        <w:contextualSpacing/>
        <w:rPr>
          <w:rFonts w:ascii="Arial" w:eastAsia="Times New Roman" w:hAnsi="Arial" w:cs="Arial"/>
          <w:szCs w:val="20"/>
        </w:rPr>
      </w:pPr>
      <w:r w:rsidRPr="00F60BD3">
        <w:rPr>
          <w:rFonts w:ascii="Arial" w:eastAsia="Times New Roman" w:hAnsi="Arial" w:cs="Arial"/>
          <w:szCs w:val="20"/>
        </w:rPr>
        <w:t>suffering from, or is at risk of, significant harm or</w:t>
      </w:r>
    </w:p>
    <w:p w14:paraId="15B06307" w14:textId="77777777" w:rsidR="00FE4879" w:rsidRPr="00F60BD3" w:rsidRDefault="00FE4879" w:rsidP="00FE4879">
      <w:pPr>
        <w:spacing w:after="0" w:line="240" w:lineRule="auto"/>
        <w:ind w:left="1080"/>
        <w:contextualSpacing/>
        <w:rPr>
          <w:rFonts w:ascii="Arial" w:eastAsia="Times New Roman" w:hAnsi="Arial" w:cs="Arial"/>
          <w:szCs w:val="20"/>
        </w:rPr>
      </w:pPr>
    </w:p>
    <w:p w14:paraId="2AD3BF0A" w14:textId="09B1837A" w:rsidR="00FE4879" w:rsidRPr="00F60BD3" w:rsidRDefault="00FE4879" w:rsidP="00FE4879">
      <w:pPr>
        <w:numPr>
          <w:ilvl w:val="1"/>
          <w:numId w:val="4"/>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has needs that cannot be met and we believe co-ordinated intervention is </w:t>
      </w:r>
      <w:r w:rsidR="00732A4E" w:rsidRPr="00F60BD3">
        <w:rPr>
          <w:rFonts w:ascii="Arial" w:eastAsia="Times New Roman" w:hAnsi="Arial" w:cs="Arial"/>
          <w:szCs w:val="20"/>
        </w:rPr>
        <w:t>required.</w:t>
      </w:r>
      <w:r w:rsidRPr="00F60BD3">
        <w:rPr>
          <w:rFonts w:ascii="Arial" w:eastAsia="Times New Roman" w:hAnsi="Arial" w:cs="Arial"/>
          <w:szCs w:val="20"/>
        </w:rPr>
        <w:t xml:space="preserve"> </w:t>
      </w:r>
    </w:p>
    <w:p w14:paraId="18549EA7" w14:textId="77777777" w:rsidR="00FE4879" w:rsidRPr="00F60BD3" w:rsidRDefault="00FE4879" w:rsidP="00FE4879">
      <w:pPr>
        <w:spacing w:after="0" w:line="240" w:lineRule="auto"/>
        <w:ind w:left="360"/>
        <w:contextualSpacing/>
        <w:rPr>
          <w:rFonts w:ascii="Arial" w:eastAsia="Times New Roman" w:hAnsi="Arial" w:cs="Arial"/>
          <w:szCs w:val="20"/>
        </w:rPr>
      </w:pPr>
    </w:p>
    <w:p w14:paraId="0157331B" w14:textId="77777777" w:rsidR="00FE4879" w:rsidRPr="00F60BD3" w:rsidRDefault="00FE4879" w:rsidP="00FE4879">
      <w:pPr>
        <w:spacing w:after="0" w:line="240" w:lineRule="auto"/>
        <w:contextualSpacing/>
        <w:rPr>
          <w:rFonts w:ascii="Arial" w:eastAsia="Times New Roman" w:hAnsi="Arial" w:cs="Arial"/>
          <w:szCs w:val="20"/>
        </w:rPr>
      </w:pPr>
      <w:r w:rsidRPr="00F60BD3">
        <w:rPr>
          <w:rFonts w:ascii="Arial" w:eastAsia="Times New Roman" w:hAnsi="Arial" w:cs="Arial"/>
          <w:szCs w:val="20"/>
        </w:rPr>
        <w:t>The prime concern at all stages must be the interests and safety of the child. Where there is a conflict of interests between the child and parent, or the child and other adults, the interests of the child must be paramount.</w:t>
      </w:r>
    </w:p>
    <w:p w14:paraId="09503C66" w14:textId="77777777" w:rsidR="00FE4879" w:rsidRPr="00F60BD3" w:rsidRDefault="00FE4879" w:rsidP="00FE4879">
      <w:pPr>
        <w:spacing w:after="0" w:line="240" w:lineRule="auto"/>
        <w:ind w:left="360"/>
        <w:contextualSpacing/>
        <w:rPr>
          <w:rFonts w:ascii="Arial" w:eastAsia="Times New Roman" w:hAnsi="Arial" w:cs="Arial"/>
          <w:szCs w:val="20"/>
        </w:rPr>
      </w:pPr>
    </w:p>
    <w:p w14:paraId="6629C143" w14:textId="77777777" w:rsidR="00FE4879" w:rsidRPr="00F60BD3" w:rsidRDefault="00FE4879" w:rsidP="00FE4879">
      <w:pPr>
        <w:spacing w:after="0" w:line="240" w:lineRule="auto"/>
        <w:contextualSpacing/>
        <w:rPr>
          <w:rFonts w:ascii="Arial" w:eastAsia="Times New Roman" w:hAnsi="Arial" w:cs="Arial"/>
          <w:szCs w:val="20"/>
        </w:rPr>
      </w:pPr>
      <w:r w:rsidRPr="00F60BD3">
        <w:rPr>
          <w:rFonts w:ascii="Arial" w:eastAsia="Times New Roman" w:hAnsi="Arial" w:cs="Arial"/>
          <w:szCs w:val="20"/>
        </w:rPr>
        <w:t>These procedures should be read in conjunct</w:t>
      </w:r>
      <w:r w:rsidR="009202F2">
        <w:rPr>
          <w:rFonts w:ascii="Arial" w:eastAsia="Times New Roman" w:hAnsi="Arial" w:cs="Arial"/>
          <w:szCs w:val="20"/>
        </w:rPr>
        <w:t>ion with the flow chart (Appendix 1</w:t>
      </w:r>
      <w:r w:rsidRPr="00F60BD3">
        <w:rPr>
          <w:rFonts w:ascii="Arial" w:eastAsia="Times New Roman" w:hAnsi="Arial" w:cs="Arial"/>
          <w:szCs w:val="20"/>
        </w:rPr>
        <w:t>).</w:t>
      </w:r>
    </w:p>
    <w:p w14:paraId="6AE8131F" w14:textId="77777777" w:rsidR="00FE4879" w:rsidRPr="00F60BD3" w:rsidRDefault="00FE4879" w:rsidP="00FE4879">
      <w:pPr>
        <w:spacing w:after="0" w:line="240" w:lineRule="auto"/>
        <w:contextualSpacing/>
        <w:rPr>
          <w:rFonts w:ascii="Arial" w:eastAsia="Times New Roman" w:hAnsi="Arial" w:cs="Arial"/>
          <w:szCs w:val="20"/>
        </w:rPr>
      </w:pPr>
    </w:p>
    <w:p w14:paraId="64328472" w14:textId="77777777" w:rsidR="00FE4879" w:rsidRPr="00F60BD3" w:rsidRDefault="00FE4879" w:rsidP="00FE4879">
      <w:pPr>
        <w:spacing w:after="0" w:line="240" w:lineRule="auto"/>
        <w:contextualSpacing/>
        <w:rPr>
          <w:rFonts w:ascii="Arial" w:eastAsia="Times New Roman" w:hAnsi="Arial" w:cs="Arial"/>
          <w:b/>
          <w:szCs w:val="20"/>
        </w:rPr>
      </w:pPr>
      <w:r w:rsidRPr="00F60BD3">
        <w:rPr>
          <w:rFonts w:ascii="Arial" w:eastAsia="Times New Roman" w:hAnsi="Arial" w:cs="Arial"/>
          <w:b/>
          <w:szCs w:val="20"/>
        </w:rPr>
        <w:t>Dealing with emerging concerns</w:t>
      </w:r>
    </w:p>
    <w:p w14:paraId="010FF0BF" w14:textId="77777777" w:rsidR="00FE4879" w:rsidRPr="00F60BD3" w:rsidRDefault="00FE4879" w:rsidP="00FE4879">
      <w:pPr>
        <w:spacing w:after="0" w:line="240" w:lineRule="auto"/>
        <w:contextualSpacing/>
        <w:rPr>
          <w:rFonts w:ascii="Arial" w:eastAsia="Times New Roman" w:hAnsi="Arial" w:cs="Arial"/>
          <w:szCs w:val="20"/>
        </w:rPr>
      </w:pPr>
    </w:p>
    <w:p w14:paraId="5B936F01" w14:textId="77777777" w:rsidR="00FE4879" w:rsidRPr="00F60BD3" w:rsidRDefault="00FE4879" w:rsidP="00FE4879">
      <w:pPr>
        <w:numPr>
          <w:ilvl w:val="0"/>
          <w:numId w:val="5"/>
        </w:numPr>
        <w:spacing w:after="0" w:line="240" w:lineRule="auto"/>
        <w:contextualSpacing/>
        <w:rPr>
          <w:rFonts w:ascii="Arial" w:eastAsia="Times New Roman" w:hAnsi="Arial" w:cs="Arial"/>
          <w:szCs w:val="20"/>
        </w:rPr>
      </w:pPr>
      <w:r w:rsidRPr="00F60BD3">
        <w:rPr>
          <w:rFonts w:ascii="Arial" w:eastAsia="Times New Roman" w:hAnsi="Arial" w:cs="Arial"/>
          <w:szCs w:val="20"/>
        </w:rPr>
        <w:t>If any member of staff is concerned about a child, he or she must inform the Designated Safeguarding Lead (DSL).</w:t>
      </w:r>
    </w:p>
    <w:p w14:paraId="42166C3B" w14:textId="77777777" w:rsidR="00FE4879" w:rsidRPr="00F60BD3" w:rsidRDefault="00FE4879" w:rsidP="00FE4879">
      <w:pPr>
        <w:spacing w:after="0" w:line="240" w:lineRule="auto"/>
        <w:ind w:left="360"/>
        <w:contextualSpacing/>
        <w:rPr>
          <w:rFonts w:ascii="Arial" w:eastAsia="Times New Roman" w:hAnsi="Arial" w:cs="Arial"/>
          <w:szCs w:val="20"/>
        </w:rPr>
      </w:pPr>
    </w:p>
    <w:p w14:paraId="7142E3D4" w14:textId="77777777" w:rsidR="00FE4879" w:rsidRPr="00F60BD3" w:rsidRDefault="00FE4879" w:rsidP="00FE4879">
      <w:pPr>
        <w:numPr>
          <w:ilvl w:val="0"/>
          <w:numId w:val="5"/>
        </w:numPr>
        <w:spacing w:after="0" w:line="240" w:lineRule="auto"/>
        <w:contextualSpacing/>
        <w:rPr>
          <w:rFonts w:ascii="Arial" w:eastAsia="Times New Roman" w:hAnsi="Arial" w:cs="Arial"/>
          <w:szCs w:val="20"/>
        </w:rPr>
      </w:pPr>
      <w:r w:rsidRPr="00F60BD3">
        <w:rPr>
          <w:rFonts w:ascii="Arial" w:eastAsia="Times New Roman" w:hAnsi="Arial" w:cs="Arial"/>
          <w:szCs w:val="20"/>
        </w:rPr>
        <w:t>All staff and volunteers should be concerned about a child if he/she presents with indicators</w:t>
      </w:r>
      <w:r w:rsidR="00857276">
        <w:rPr>
          <w:rFonts w:ascii="Arial" w:eastAsia="Times New Roman" w:hAnsi="Arial" w:cs="Arial"/>
          <w:szCs w:val="20"/>
        </w:rPr>
        <w:t xml:space="preserve"> of possible significant harm.</w:t>
      </w:r>
    </w:p>
    <w:p w14:paraId="2E2B3866" w14:textId="00178987" w:rsidR="00732A4E" w:rsidRDefault="00732A4E">
      <w:pPr>
        <w:rPr>
          <w:rFonts w:ascii="Arial" w:eastAsia="Times New Roman" w:hAnsi="Arial" w:cs="Arial"/>
          <w:szCs w:val="20"/>
        </w:rPr>
      </w:pPr>
      <w:r>
        <w:rPr>
          <w:rFonts w:ascii="Arial" w:eastAsia="Times New Roman" w:hAnsi="Arial" w:cs="Arial"/>
          <w:szCs w:val="20"/>
        </w:rPr>
        <w:br w:type="page"/>
      </w:r>
    </w:p>
    <w:p w14:paraId="22039E9E" w14:textId="77777777" w:rsidR="00FE4879" w:rsidRPr="00F60BD3" w:rsidRDefault="00FE4879" w:rsidP="00FE4879">
      <w:pPr>
        <w:spacing w:after="0" w:line="240" w:lineRule="auto"/>
        <w:contextualSpacing/>
        <w:rPr>
          <w:rFonts w:ascii="Arial" w:eastAsia="Times New Roman" w:hAnsi="Arial" w:cs="Arial"/>
          <w:szCs w:val="20"/>
        </w:rPr>
      </w:pPr>
    </w:p>
    <w:p w14:paraId="4B1F689C" w14:textId="77777777" w:rsidR="00FE4879" w:rsidRPr="00F60BD3" w:rsidRDefault="00FE4879" w:rsidP="00FE4879">
      <w:pPr>
        <w:spacing w:after="0" w:line="240" w:lineRule="auto"/>
        <w:contextualSpacing/>
        <w:rPr>
          <w:rFonts w:ascii="Arial" w:eastAsia="Times New Roman" w:hAnsi="Arial" w:cs="Arial"/>
          <w:b/>
          <w:szCs w:val="20"/>
        </w:rPr>
      </w:pPr>
      <w:r w:rsidRPr="00F60BD3">
        <w:rPr>
          <w:rFonts w:ascii="Arial" w:eastAsia="Times New Roman" w:hAnsi="Arial" w:cs="Arial"/>
          <w:b/>
          <w:szCs w:val="20"/>
        </w:rPr>
        <w:t>Dealing with a disclosure</w:t>
      </w:r>
    </w:p>
    <w:p w14:paraId="0EFD146C" w14:textId="77777777" w:rsidR="00FE4879" w:rsidRPr="00F60BD3" w:rsidRDefault="00FE4879" w:rsidP="00FE4879">
      <w:pPr>
        <w:spacing w:after="0" w:line="240" w:lineRule="auto"/>
        <w:contextualSpacing/>
        <w:rPr>
          <w:rFonts w:ascii="Arial" w:eastAsia="Times New Roman" w:hAnsi="Arial" w:cs="Arial"/>
          <w:szCs w:val="20"/>
        </w:rPr>
      </w:pPr>
    </w:p>
    <w:p w14:paraId="1E052E5B" w14:textId="30156524" w:rsidR="00FE4879" w:rsidRPr="00F60BD3" w:rsidRDefault="00FE4879" w:rsidP="00FE4879">
      <w:pPr>
        <w:numPr>
          <w:ilvl w:val="0"/>
          <w:numId w:val="5"/>
        </w:numPr>
        <w:spacing w:after="0" w:line="240" w:lineRule="auto"/>
        <w:contextualSpacing/>
        <w:rPr>
          <w:rFonts w:ascii="Arial" w:eastAsia="Times New Roman" w:hAnsi="Arial" w:cs="Arial"/>
          <w:szCs w:val="20"/>
        </w:rPr>
      </w:pPr>
      <w:r w:rsidRPr="00F60BD3">
        <w:rPr>
          <w:rFonts w:ascii="Arial" w:eastAsia="Times New Roman" w:hAnsi="Arial" w:cs="Arial"/>
          <w:szCs w:val="20"/>
        </w:rPr>
        <w:t>If a child discloses any kind of abuse, the teacher/member of staff, should only seek initial clarification from the child – tact and sympathy is vital</w:t>
      </w:r>
      <w:r w:rsidR="00732A4E" w:rsidRPr="00F60BD3">
        <w:rPr>
          <w:rFonts w:ascii="Arial" w:eastAsia="Times New Roman" w:hAnsi="Arial" w:cs="Arial"/>
          <w:szCs w:val="20"/>
        </w:rPr>
        <w:t xml:space="preserve">. </w:t>
      </w:r>
      <w:r w:rsidRPr="00F60BD3">
        <w:rPr>
          <w:rFonts w:ascii="Arial" w:eastAsia="Times New Roman" w:hAnsi="Arial" w:cs="Arial"/>
          <w:szCs w:val="20"/>
        </w:rPr>
        <w:t>Under no circumstances should any member of staff attempt to obtain further information or to investigate what t</w:t>
      </w:r>
      <w:r w:rsidR="00857276">
        <w:rPr>
          <w:rFonts w:ascii="Arial" w:eastAsia="Times New Roman" w:hAnsi="Arial" w:cs="Arial"/>
          <w:szCs w:val="20"/>
        </w:rPr>
        <w:t xml:space="preserve">he child is saying. (see Appendix </w:t>
      </w:r>
      <w:r w:rsidR="009478CA">
        <w:rPr>
          <w:rFonts w:ascii="Arial" w:eastAsia="Times New Roman" w:hAnsi="Arial" w:cs="Arial"/>
          <w:szCs w:val="20"/>
        </w:rPr>
        <w:t>2</w:t>
      </w:r>
      <w:r w:rsidRPr="00F60BD3">
        <w:rPr>
          <w:rFonts w:ascii="Arial" w:eastAsia="Times New Roman" w:hAnsi="Arial" w:cs="Arial"/>
          <w:szCs w:val="20"/>
        </w:rPr>
        <w:t xml:space="preserve"> for further guidance).</w:t>
      </w:r>
    </w:p>
    <w:p w14:paraId="47D01899" w14:textId="77777777" w:rsidR="00FE4879" w:rsidRPr="00F60BD3" w:rsidRDefault="00FE4879" w:rsidP="00FE4879">
      <w:pPr>
        <w:spacing w:after="0" w:line="240" w:lineRule="auto"/>
        <w:ind w:left="360"/>
        <w:contextualSpacing/>
        <w:rPr>
          <w:rFonts w:ascii="Arial" w:eastAsia="Times New Roman" w:hAnsi="Arial" w:cs="Arial"/>
          <w:szCs w:val="20"/>
        </w:rPr>
      </w:pPr>
    </w:p>
    <w:p w14:paraId="154C809F" w14:textId="0EB1AEF8" w:rsidR="00FE4879" w:rsidRPr="00F60BD3" w:rsidRDefault="00FE4879" w:rsidP="00FE4879">
      <w:pPr>
        <w:numPr>
          <w:ilvl w:val="0"/>
          <w:numId w:val="5"/>
        </w:numPr>
        <w:spacing w:after="0" w:line="240" w:lineRule="auto"/>
        <w:contextualSpacing/>
        <w:rPr>
          <w:rFonts w:ascii="Arial" w:eastAsia="Times New Roman" w:hAnsi="Arial" w:cs="Arial"/>
          <w:szCs w:val="20"/>
        </w:rPr>
      </w:pPr>
      <w:r w:rsidRPr="00F60BD3">
        <w:rPr>
          <w:rFonts w:ascii="Arial" w:eastAsia="Times New Roman" w:hAnsi="Arial" w:cs="Arial"/>
          <w:szCs w:val="20"/>
        </w:rPr>
        <w:t>The member of staff must refer</w:t>
      </w:r>
      <w:r w:rsidR="00065FDD" w:rsidRPr="00F60BD3">
        <w:rPr>
          <w:rFonts w:ascii="Arial" w:eastAsia="Times New Roman" w:hAnsi="Arial" w:cs="Arial"/>
          <w:szCs w:val="20"/>
        </w:rPr>
        <w:t xml:space="preserve"> the concerns, together with a completed written Part 1 of the school’s ‘log of concern’</w:t>
      </w:r>
      <w:r w:rsidRPr="00F60BD3">
        <w:rPr>
          <w:rFonts w:ascii="Arial" w:eastAsia="Times New Roman" w:hAnsi="Arial" w:cs="Arial"/>
          <w:szCs w:val="20"/>
        </w:rPr>
        <w:t xml:space="preserve">, to the DSL. </w:t>
      </w:r>
      <w:r w:rsidR="00065FDD" w:rsidRPr="00F60BD3">
        <w:rPr>
          <w:rFonts w:ascii="Arial" w:eastAsia="Times New Roman" w:hAnsi="Arial" w:cs="Arial"/>
          <w:szCs w:val="20"/>
        </w:rPr>
        <w:t>The DSL will then complete part 2 identifying what action is being taken.</w:t>
      </w:r>
      <w:r w:rsidRPr="00F60BD3">
        <w:rPr>
          <w:rFonts w:ascii="Arial" w:eastAsia="Times New Roman" w:hAnsi="Arial" w:cs="Arial"/>
          <w:szCs w:val="20"/>
        </w:rPr>
        <w:t xml:space="preserve"> It is the duty of the DSL to inform the local Children’s Services of concerns about a child</w:t>
      </w:r>
      <w:r w:rsidR="00732A4E" w:rsidRPr="00F60BD3">
        <w:rPr>
          <w:rFonts w:ascii="Arial" w:eastAsia="Times New Roman" w:hAnsi="Arial" w:cs="Arial"/>
          <w:szCs w:val="20"/>
        </w:rPr>
        <w:t xml:space="preserve">. </w:t>
      </w:r>
      <w:r w:rsidR="00214326" w:rsidRPr="00F60BD3">
        <w:rPr>
          <w:rFonts w:ascii="Arial" w:eastAsia="Times New Roman" w:hAnsi="Arial" w:cs="Arial"/>
          <w:szCs w:val="20"/>
        </w:rPr>
        <w:t>Advice will als</w:t>
      </w:r>
      <w:r w:rsidR="001E40FB">
        <w:rPr>
          <w:rFonts w:ascii="Arial" w:eastAsia="Times New Roman" w:hAnsi="Arial" w:cs="Arial"/>
          <w:szCs w:val="20"/>
        </w:rPr>
        <w:t>o be sought from the Multi Agency Safeguarding Hub</w:t>
      </w:r>
      <w:r w:rsidR="00214326" w:rsidRPr="00F60BD3">
        <w:rPr>
          <w:rFonts w:ascii="Arial" w:eastAsia="Times New Roman" w:hAnsi="Arial" w:cs="Arial"/>
          <w:szCs w:val="20"/>
        </w:rPr>
        <w:t xml:space="preserve"> if the DSL needs further support to decide what actions should be taken.</w:t>
      </w:r>
    </w:p>
    <w:p w14:paraId="32EF21D7" w14:textId="77777777" w:rsidR="00FE4879" w:rsidRPr="00F60BD3" w:rsidRDefault="00FE4879" w:rsidP="00FE4879">
      <w:pPr>
        <w:spacing w:after="0" w:line="240" w:lineRule="auto"/>
        <w:ind w:left="720"/>
        <w:contextualSpacing/>
        <w:rPr>
          <w:rFonts w:ascii="Arial" w:eastAsia="Times New Roman" w:hAnsi="Arial" w:cs="Arial"/>
          <w:szCs w:val="20"/>
        </w:rPr>
      </w:pPr>
    </w:p>
    <w:p w14:paraId="1AF1F2ED" w14:textId="77777777" w:rsidR="00FE4879" w:rsidRPr="00F60BD3" w:rsidRDefault="00FE4879" w:rsidP="00FE4879">
      <w:pPr>
        <w:numPr>
          <w:ilvl w:val="0"/>
          <w:numId w:val="5"/>
        </w:numPr>
        <w:spacing w:after="0" w:line="240" w:lineRule="auto"/>
        <w:contextualSpacing/>
        <w:rPr>
          <w:rFonts w:ascii="Arial" w:eastAsia="Times New Roman" w:hAnsi="Arial" w:cs="Arial"/>
          <w:szCs w:val="20"/>
        </w:rPr>
      </w:pPr>
      <w:r w:rsidRPr="00F60BD3">
        <w:rPr>
          <w:rFonts w:ascii="Arial" w:eastAsia="Times New Roman" w:hAnsi="Arial" w:cs="Arial"/>
          <w:szCs w:val="20"/>
        </w:rPr>
        <w:t>If the senior designated person does not do this and the teacher who had made the initial referral remains concerned, then they need to exercise their own judgement and make the referral themselves.</w:t>
      </w:r>
    </w:p>
    <w:p w14:paraId="4F011BF4" w14:textId="77777777" w:rsidR="00FE4879" w:rsidRPr="00F60BD3" w:rsidRDefault="00FE4879" w:rsidP="00FE4879">
      <w:pPr>
        <w:spacing w:after="0" w:line="240" w:lineRule="auto"/>
        <w:ind w:left="720"/>
        <w:contextualSpacing/>
        <w:rPr>
          <w:rFonts w:ascii="Arial" w:eastAsia="Times New Roman" w:hAnsi="Arial" w:cs="Arial"/>
          <w:szCs w:val="20"/>
        </w:rPr>
      </w:pPr>
    </w:p>
    <w:p w14:paraId="789A3FC5" w14:textId="6CF42EF9" w:rsidR="00FE4879" w:rsidRPr="00F60BD3" w:rsidRDefault="00FE4879" w:rsidP="00214326">
      <w:pPr>
        <w:numPr>
          <w:ilvl w:val="0"/>
          <w:numId w:val="5"/>
        </w:numPr>
        <w:spacing w:after="0" w:line="240" w:lineRule="auto"/>
        <w:contextualSpacing/>
        <w:rPr>
          <w:rFonts w:ascii="Arial" w:eastAsia="Times New Roman" w:hAnsi="Arial" w:cs="Arial"/>
          <w:bCs/>
          <w:iCs/>
          <w:szCs w:val="24"/>
        </w:rPr>
      </w:pPr>
      <w:r w:rsidRPr="00F60BD3">
        <w:rPr>
          <w:rFonts w:ascii="Arial" w:eastAsia="Times New Roman" w:hAnsi="Arial" w:cs="Arial"/>
          <w:szCs w:val="20"/>
        </w:rPr>
        <w:t>When making a refe</w:t>
      </w:r>
      <w:r w:rsidR="00065FDD" w:rsidRPr="00F60BD3">
        <w:rPr>
          <w:rFonts w:ascii="Arial" w:eastAsia="Times New Roman" w:hAnsi="Arial" w:cs="Arial"/>
          <w:szCs w:val="20"/>
        </w:rPr>
        <w:t xml:space="preserve">rral the DSL will complete </w:t>
      </w:r>
      <w:r w:rsidR="00214326" w:rsidRPr="00F60BD3">
        <w:rPr>
          <w:rFonts w:ascii="Arial" w:eastAsia="Times New Roman" w:hAnsi="Arial" w:cs="Arial"/>
          <w:szCs w:val="20"/>
        </w:rPr>
        <w:t xml:space="preserve">the </w:t>
      </w:r>
      <w:r w:rsidR="00683541">
        <w:rPr>
          <w:rFonts w:ascii="Arial" w:eastAsia="Times New Roman" w:hAnsi="Arial" w:cs="Arial"/>
          <w:szCs w:val="20"/>
        </w:rPr>
        <w:t>Single Contact Form</w:t>
      </w:r>
      <w:r w:rsidR="00214326" w:rsidRPr="00F60BD3">
        <w:rPr>
          <w:rFonts w:ascii="Arial" w:eastAsia="Times New Roman" w:hAnsi="Arial" w:cs="Arial"/>
          <w:szCs w:val="20"/>
        </w:rPr>
        <w:t xml:space="preserve"> which is available on the Cumbria LSCB website</w:t>
      </w:r>
      <w:r w:rsidR="00732A4E" w:rsidRPr="00F60BD3">
        <w:rPr>
          <w:rFonts w:ascii="Arial" w:eastAsia="Times New Roman" w:hAnsi="Arial" w:cs="Arial"/>
          <w:szCs w:val="20"/>
        </w:rPr>
        <w:t xml:space="preserve">. </w:t>
      </w:r>
      <w:r w:rsidR="00214326" w:rsidRPr="00F60BD3">
        <w:rPr>
          <w:rFonts w:ascii="Arial" w:eastAsia="Times New Roman" w:hAnsi="Arial" w:cs="Arial"/>
          <w:szCs w:val="20"/>
        </w:rPr>
        <w:t xml:space="preserve">If the child </w:t>
      </w:r>
      <w:r w:rsidR="00732A4E" w:rsidRPr="00F60BD3">
        <w:rPr>
          <w:rFonts w:ascii="Arial" w:eastAsia="Times New Roman" w:hAnsi="Arial" w:cs="Arial"/>
          <w:szCs w:val="20"/>
        </w:rPr>
        <w:t>is</w:t>
      </w:r>
      <w:r w:rsidR="00214326" w:rsidRPr="00F60BD3">
        <w:rPr>
          <w:rFonts w:ascii="Arial" w:eastAsia="Times New Roman" w:hAnsi="Arial" w:cs="Arial"/>
          <w:szCs w:val="20"/>
        </w:rPr>
        <w:t xml:space="preserve"> in danger or immediate risk of </w:t>
      </w:r>
      <w:r w:rsidR="009A1CF7" w:rsidRPr="00F60BD3">
        <w:rPr>
          <w:rFonts w:ascii="Arial" w:eastAsia="Times New Roman" w:hAnsi="Arial" w:cs="Arial"/>
          <w:szCs w:val="20"/>
        </w:rPr>
        <w:t>harm,</w:t>
      </w:r>
      <w:r w:rsidR="00214326" w:rsidRPr="00F60BD3">
        <w:rPr>
          <w:rFonts w:ascii="Arial" w:eastAsia="Times New Roman" w:hAnsi="Arial" w:cs="Arial"/>
          <w:szCs w:val="20"/>
        </w:rPr>
        <w:t xml:space="preserve"> then a telephone referral will be made immediately.</w:t>
      </w:r>
    </w:p>
    <w:p w14:paraId="508D6A7E" w14:textId="77777777" w:rsidR="00214326" w:rsidRPr="00F60BD3" w:rsidRDefault="00214326" w:rsidP="00214326">
      <w:pPr>
        <w:pStyle w:val="ListParagraph"/>
        <w:rPr>
          <w:rFonts w:ascii="Arial" w:eastAsia="Times New Roman" w:hAnsi="Arial" w:cs="Arial"/>
          <w:bCs/>
          <w:iCs/>
          <w:szCs w:val="24"/>
        </w:rPr>
      </w:pPr>
    </w:p>
    <w:p w14:paraId="5C3B3C6A" w14:textId="77777777" w:rsidR="00214326" w:rsidRPr="00F60BD3" w:rsidRDefault="00214326" w:rsidP="00214326">
      <w:pPr>
        <w:numPr>
          <w:ilvl w:val="0"/>
          <w:numId w:val="5"/>
        </w:numPr>
        <w:spacing w:after="0" w:line="240" w:lineRule="auto"/>
        <w:contextualSpacing/>
        <w:rPr>
          <w:rFonts w:ascii="Arial" w:eastAsia="Times New Roman" w:hAnsi="Arial" w:cs="Arial"/>
          <w:bCs/>
          <w:iCs/>
          <w:szCs w:val="24"/>
        </w:rPr>
      </w:pPr>
      <w:r w:rsidRPr="00F60BD3">
        <w:rPr>
          <w:rFonts w:ascii="Arial" w:eastAsia="Times New Roman" w:hAnsi="Arial" w:cs="Arial"/>
          <w:bCs/>
          <w:iCs/>
          <w:szCs w:val="24"/>
        </w:rPr>
        <w:t>The school’s log of concern includes the following information,</w:t>
      </w:r>
    </w:p>
    <w:p w14:paraId="678983C6" w14:textId="77777777" w:rsidR="00214326" w:rsidRPr="00F60BD3" w:rsidRDefault="00214326" w:rsidP="00214326">
      <w:pPr>
        <w:spacing w:after="0" w:line="240" w:lineRule="auto"/>
        <w:contextualSpacing/>
        <w:rPr>
          <w:rFonts w:ascii="Arial" w:eastAsia="Times New Roman" w:hAnsi="Arial" w:cs="Arial"/>
          <w:bCs/>
          <w:iCs/>
          <w:szCs w:val="24"/>
        </w:rPr>
      </w:pPr>
    </w:p>
    <w:p w14:paraId="219137E5" w14:textId="77777777" w:rsidR="00FE4879" w:rsidRPr="00F60BD3" w:rsidRDefault="00FE4879" w:rsidP="00FE4879">
      <w:pPr>
        <w:numPr>
          <w:ilvl w:val="0"/>
          <w:numId w:val="2"/>
        </w:numPr>
        <w:tabs>
          <w:tab w:val="clear" w:pos="360"/>
          <w:tab w:val="num" w:pos="0"/>
        </w:tabs>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Child’s full name</w:t>
      </w:r>
    </w:p>
    <w:p w14:paraId="5B1A146C" w14:textId="77777777" w:rsidR="00FE4879" w:rsidRPr="00F60BD3" w:rsidRDefault="00FE4879" w:rsidP="00FE4879">
      <w:pPr>
        <w:numPr>
          <w:ilvl w:val="0"/>
          <w:numId w:val="2"/>
        </w:numPr>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Address</w:t>
      </w:r>
    </w:p>
    <w:p w14:paraId="128E50F9" w14:textId="77777777" w:rsidR="00FE4879" w:rsidRPr="00F60BD3" w:rsidRDefault="00FE4879" w:rsidP="00FE4879">
      <w:pPr>
        <w:numPr>
          <w:ilvl w:val="0"/>
          <w:numId w:val="2"/>
        </w:numPr>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Sex and date of birth</w:t>
      </w:r>
    </w:p>
    <w:p w14:paraId="78C51CD9" w14:textId="77777777" w:rsidR="00FE4879" w:rsidRPr="00F60BD3" w:rsidRDefault="00FE4879" w:rsidP="00214326">
      <w:pPr>
        <w:numPr>
          <w:ilvl w:val="0"/>
          <w:numId w:val="2"/>
        </w:numPr>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P</w:t>
      </w:r>
      <w:r w:rsidR="00214326" w:rsidRPr="00F60BD3">
        <w:rPr>
          <w:rFonts w:ascii="Arial" w:eastAsia="Times New Roman" w:hAnsi="Arial" w:cs="Arial"/>
          <w:bCs/>
          <w:iCs/>
          <w:szCs w:val="24"/>
        </w:rPr>
        <w:t>arent(s) and guardian(s) name(s)</w:t>
      </w:r>
    </w:p>
    <w:p w14:paraId="3CF09A1B" w14:textId="5F6462FA" w:rsidR="00FE4879" w:rsidRPr="00F60BD3" w:rsidRDefault="00FE4879" w:rsidP="00FE4879">
      <w:pPr>
        <w:numPr>
          <w:ilvl w:val="0"/>
          <w:numId w:val="2"/>
        </w:numPr>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 xml:space="preserve">Contact addresses and telephone numbers during school </w:t>
      </w:r>
      <w:r w:rsidR="00732A4E" w:rsidRPr="00F60BD3">
        <w:rPr>
          <w:rFonts w:ascii="Arial" w:eastAsia="Times New Roman" w:hAnsi="Arial" w:cs="Arial"/>
          <w:bCs/>
          <w:iCs/>
          <w:szCs w:val="24"/>
        </w:rPr>
        <w:t>hours.</w:t>
      </w:r>
    </w:p>
    <w:p w14:paraId="7554DF96" w14:textId="77777777" w:rsidR="00FE4879" w:rsidRPr="00F60BD3" w:rsidRDefault="00FE4879" w:rsidP="00FE4879">
      <w:pPr>
        <w:numPr>
          <w:ilvl w:val="0"/>
          <w:numId w:val="2"/>
        </w:numPr>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Name of teacher making the referral/making the comment</w:t>
      </w:r>
    </w:p>
    <w:p w14:paraId="54127F44" w14:textId="77777777" w:rsidR="00FE4879" w:rsidRPr="00F60BD3" w:rsidRDefault="00FE4879" w:rsidP="00FE4879">
      <w:pPr>
        <w:numPr>
          <w:ilvl w:val="0"/>
          <w:numId w:val="2"/>
        </w:numPr>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Nature of injury (if any)</w:t>
      </w:r>
    </w:p>
    <w:p w14:paraId="64A9449E" w14:textId="77777777" w:rsidR="00FE4879" w:rsidRPr="00F60BD3" w:rsidRDefault="00FE4879" w:rsidP="00FE4879">
      <w:pPr>
        <w:numPr>
          <w:ilvl w:val="0"/>
          <w:numId w:val="2"/>
        </w:numPr>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Grounds for suspicion</w:t>
      </w:r>
    </w:p>
    <w:p w14:paraId="4CBA5756" w14:textId="092AF48D" w:rsidR="00FE4879" w:rsidRPr="00F60BD3" w:rsidRDefault="00FE4879" w:rsidP="00FE4879">
      <w:pPr>
        <w:numPr>
          <w:ilvl w:val="0"/>
          <w:numId w:val="2"/>
        </w:numPr>
        <w:spacing w:after="0" w:line="240" w:lineRule="auto"/>
        <w:ind w:left="720"/>
        <w:rPr>
          <w:rFonts w:ascii="Arial" w:eastAsia="Times New Roman" w:hAnsi="Arial" w:cs="Arial"/>
          <w:bCs/>
          <w:iCs/>
          <w:szCs w:val="24"/>
        </w:rPr>
      </w:pPr>
      <w:r w:rsidRPr="00F60BD3">
        <w:rPr>
          <w:rFonts w:ascii="Arial" w:eastAsia="Times New Roman" w:hAnsi="Arial" w:cs="Arial"/>
          <w:bCs/>
          <w:iCs/>
          <w:szCs w:val="24"/>
        </w:rPr>
        <w:t xml:space="preserve">Action taken, including dates and </w:t>
      </w:r>
      <w:r w:rsidR="00732A4E" w:rsidRPr="00F60BD3">
        <w:rPr>
          <w:rFonts w:ascii="Arial" w:eastAsia="Times New Roman" w:hAnsi="Arial" w:cs="Arial"/>
          <w:bCs/>
          <w:iCs/>
          <w:szCs w:val="24"/>
        </w:rPr>
        <w:t>times.</w:t>
      </w:r>
    </w:p>
    <w:p w14:paraId="23B55456" w14:textId="77777777" w:rsidR="00FE4879" w:rsidRPr="00F60BD3" w:rsidRDefault="00FE4879" w:rsidP="00FE4879">
      <w:pPr>
        <w:numPr>
          <w:ilvl w:val="12"/>
          <w:numId w:val="0"/>
        </w:numPr>
        <w:spacing w:after="0" w:line="240" w:lineRule="auto"/>
        <w:jc w:val="both"/>
        <w:rPr>
          <w:rFonts w:ascii="Arial" w:eastAsia="Times New Roman" w:hAnsi="Arial" w:cs="Arial"/>
          <w:b/>
          <w:bCs/>
          <w:iCs/>
          <w:szCs w:val="24"/>
        </w:rPr>
      </w:pPr>
    </w:p>
    <w:p w14:paraId="7E7135C3" w14:textId="77777777" w:rsidR="00FE4879" w:rsidRPr="00F60BD3" w:rsidRDefault="00FE4879" w:rsidP="00FE4879">
      <w:pPr>
        <w:numPr>
          <w:ilvl w:val="0"/>
          <w:numId w:val="5"/>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The request for co-ordinated support services for a family should always be discussed with parents </w:t>
      </w:r>
      <w:r w:rsidRPr="00F60BD3">
        <w:rPr>
          <w:rFonts w:ascii="Arial" w:eastAsia="Times New Roman" w:hAnsi="Arial" w:cs="Arial"/>
          <w:b/>
          <w:szCs w:val="20"/>
        </w:rPr>
        <w:t>unless to do so would place the child or others at risk of harm</w:t>
      </w:r>
      <w:r w:rsidRPr="00F60BD3">
        <w:rPr>
          <w:rFonts w:ascii="Arial" w:eastAsia="Times New Roman" w:hAnsi="Arial" w:cs="Arial"/>
          <w:szCs w:val="20"/>
        </w:rPr>
        <w:t>.</w:t>
      </w:r>
    </w:p>
    <w:p w14:paraId="582887D4" w14:textId="77777777" w:rsidR="00FE4879" w:rsidRPr="00F60BD3" w:rsidRDefault="00FE4879" w:rsidP="00FE4879">
      <w:pPr>
        <w:spacing w:after="0" w:line="240" w:lineRule="auto"/>
        <w:ind w:left="360"/>
        <w:contextualSpacing/>
        <w:rPr>
          <w:rFonts w:ascii="Arial" w:eastAsia="Times New Roman" w:hAnsi="Arial" w:cs="Arial"/>
          <w:szCs w:val="20"/>
        </w:rPr>
      </w:pPr>
    </w:p>
    <w:p w14:paraId="25EFB1F3" w14:textId="005DDC47" w:rsidR="00FE4879" w:rsidRDefault="00FE4879" w:rsidP="004A4B26">
      <w:pPr>
        <w:numPr>
          <w:ilvl w:val="0"/>
          <w:numId w:val="5"/>
        </w:numPr>
        <w:spacing w:after="0" w:line="240" w:lineRule="auto"/>
        <w:contextualSpacing/>
        <w:rPr>
          <w:rFonts w:ascii="Arial" w:eastAsia="Times New Roman" w:hAnsi="Arial" w:cs="Arial"/>
          <w:szCs w:val="20"/>
        </w:rPr>
      </w:pPr>
      <w:r w:rsidRPr="00683541">
        <w:rPr>
          <w:rFonts w:ascii="Arial" w:eastAsia="Times New Roman" w:hAnsi="Arial" w:cs="Arial"/>
          <w:szCs w:val="20"/>
        </w:rPr>
        <w:t>Where, following an early help assessment by the school staff or other involved agencies of a situation, it is considered immediate protective action is required, the DSL will make a referral</w:t>
      </w:r>
      <w:r w:rsidR="00732A4E" w:rsidRPr="00683541">
        <w:rPr>
          <w:rFonts w:ascii="Arial" w:eastAsia="Times New Roman" w:hAnsi="Arial" w:cs="Arial"/>
          <w:szCs w:val="20"/>
        </w:rPr>
        <w:t xml:space="preserve">. </w:t>
      </w:r>
      <w:r w:rsidRPr="00683541">
        <w:rPr>
          <w:rFonts w:ascii="Arial" w:eastAsia="Times New Roman" w:hAnsi="Arial" w:cs="Arial"/>
          <w:szCs w:val="20"/>
        </w:rPr>
        <w:t>This referral will be by t</w:t>
      </w:r>
      <w:r w:rsidR="00832F1B" w:rsidRPr="00683541">
        <w:rPr>
          <w:rFonts w:ascii="Arial" w:eastAsia="Times New Roman" w:hAnsi="Arial" w:cs="Arial"/>
          <w:szCs w:val="20"/>
        </w:rPr>
        <w:t>elephone to Cumbria Safeguarding Hub</w:t>
      </w:r>
      <w:r w:rsidRPr="00683541">
        <w:rPr>
          <w:rFonts w:ascii="Arial" w:eastAsia="Times New Roman" w:hAnsi="Arial" w:cs="Arial"/>
          <w:szCs w:val="20"/>
        </w:rPr>
        <w:t>, followe</w:t>
      </w:r>
      <w:r w:rsidR="00683541" w:rsidRPr="00683541">
        <w:rPr>
          <w:rFonts w:ascii="Arial" w:eastAsia="Times New Roman" w:hAnsi="Arial" w:cs="Arial"/>
          <w:szCs w:val="20"/>
        </w:rPr>
        <w:t>d up by the Single Contact Form</w:t>
      </w:r>
      <w:r w:rsidR="00732A4E" w:rsidRPr="00683541">
        <w:rPr>
          <w:rFonts w:ascii="Arial" w:eastAsia="Times New Roman" w:hAnsi="Arial" w:cs="Arial"/>
          <w:szCs w:val="20"/>
        </w:rPr>
        <w:t xml:space="preserve">. </w:t>
      </w:r>
    </w:p>
    <w:p w14:paraId="778A7A43" w14:textId="77777777" w:rsidR="00683541" w:rsidRPr="00683541" w:rsidRDefault="00683541" w:rsidP="00683541">
      <w:pPr>
        <w:spacing w:after="0" w:line="240" w:lineRule="auto"/>
        <w:ind w:left="360"/>
        <w:contextualSpacing/>
        <w:rPr>
          <w:rFonts w:ascii="Arial" w:eastAsia="Times New Roman" w:hAnsi="Arial" w:cs="Arial"/>
          <w:szCs w:val="20"/>
        </w:rPr>
      </w:pPr>
    </w:p>
    <w:p w14:paraId="16814504" w14:textId="77777777" w:rsidR="00FE4879" w:rsidRPr="00F60BD3" w:rsidRDefault="00FE4879" w:rsidP="00FE4879">
      <w:pPr>
        <w:numPr>
          <w:ilvl w:val="0"/>
          <w:numId w:val="5"/>
        </w:numPr>
        <w:spacing w:after="0" w:line="240" w:lineRule="auto"/>
        <w:contextualSpacing/>
        <w:rPr>
          <w:rFonts w:ascii="Arial" w:eastAsia="Times New Roman" w:hAnsi="Arial" w:cs="Arial"/>
          <w:szCs w:val="20"/>
        </w:rPr>
      </w:pPr>
      <w:r w:rsidRPr="00F60BD3">
        <w:rPr>
          <w:rFonts w:ascii="Arial" w:eastAsia="Times New Roman" w:hAnsi="Arial" w:cs="Arial"/>
          <w:szCs w:val="20"/>
        </w:rPr>
        <w:t>Blank forms for recording conce</w:t>
      </w:r>
      <w:r w:rsidR="00214326" w:rsidRPr="00F60BD3">
        <w:rPr>
          <w:rFonts w:ascii="Arial" w:eastAsia="Times New Roman" w:hAnsi="Arial" w:cs="Arial"/>
          <w:szCs w:val="20"/>
        </w:rPr>
        <w:t xml:space="preserve">rns and </w:t>
      </w:r>
      <w:r w:rsidR="00655C8C">
        <w:rPr>
          <w:rFonts w:ascii="Arial" w:eastAsia="Times New Roman" w:hAnsi="Arial" w:cs="Arial"/>
          <w:szCs w:val="20"/>
        </w:rPr>
        <w:t xml:space="preserve">logging incidents can be found </w:t>
      </w:r>
      <w:r w:rsidR="00214326" w:rsidRPr="00F60BD3">
        <w:rPr>
          <w:rFonts w:ascii="Arial" w:eastAsia="Times New Roman" w:hAnsi="Arial" w:cs="Arial"/>
          <w:szCs w:val="20"/>
        </w:rPr>
        <w:t xml:space="preserve">on the staff notice board </w:t>
      </w:r>
      <w:r w:rsidRPr="00F60BD3">
        <w:rPr>
          <w:rFonts w:ascii="Arial" w:eastAsia="Times New Roman" w:hAnsi="Arial" w:cs="Arial"/>
          <w:szCs w:val="20"/>
        </w:rPr>
        <w:t>and co</w:t>
      </w:r>
      <w:r w:rsidR="00214326" w:rsidRPr="00F60BD3">
        <w:rPr>
          <w:rFonts w:ascii="Arial" w:eastAsia="Times New Roman" w:hAnsi="Arial" w:cs="Arial"/>
          <w:szCs w:val="20"/>
        </w:rPr>
        <w:t xml:space="preserve">mpleted records must be stored in the locked filing cabinet in the </w:t>
      </w:r>
      <w:r w:rsidR="009A1CF7" w:rsidRPr="00F60BD3">
        <w:rPr>
          <w:rFonts w:ascii="Arial" w:eastAsia="Times New Roman" w:hAnsi="Arial" w:cs="Arial"/>
          <w:szCs w:val="20"/>
        </w:rPr>
        <w:t>Head teacher’s</w:t>
      </w:r>
      <w:r w:rsidR="00214326" w:rsidRPr="00F60BD3">
        <w:rPr>
          <w:rFonts w:ascii="Arial" w:eastAsia="Times New Roman" w:hAnsi="Arial" w:cs="Arial"/>
          <w:szCs w:val="20"/>
        </w:rPr>
        <w:t xml:space="preserve"> office</w:t>
      </w:r>
      <w:r w:rsidRPr="00F60BD3">
        <w:rPr>
          <w:rFonts w:ascii="Arial" w:eastAsia="Times New Roman" w:hAnsi="Arial" w:cs="Arial"/>
          <w:b/>
          <w:i/>
          <w:szCs w:val="20"/>
        </w:rPr>
        <w:t>.</w:t>
      </w:r>
    </w:p>
    <w:p w14:paraId="38D936C9" w14:textId="20C35772" w:rsidR="00FE4879" w:rsidRPr="00F60BD3" w:rsidRDefault="00FE4879" w:rsidP="00732A4E">
      <w:pPr>
        <w:rPr>
          <w:rFonts w:ascii="Arial" w:eastAsia="Times New Roman" w:hAnsi="Arial" w:cs="Arial"/>
          <w:bCs/>
          <w:iCs/>
          <w:szCs w:val="24"/>
        </w:rPr>
      </w:pPr>
    </w:p>
    <w:p w14:paraId="0312D338" w14:textId="77777777" w:rsidR="00FE4879" w:rsidRPr="00F60BD3" w:rsidRDefault="00FE4879" w:rsidP="00FE4879">
      <w:pPr>
        <w:spacing w:after="0" w:line="240" w:lineRule="auto"/>
        <w:jc w:val="both"/>
        <w:rPr>
          <w:rFonts w:ascii="Arial" w:eastAsia="Times New Roman" w:hAnsi="Arial" w:cs="Arial"/>
          <w:b/>
          <w:bCs/>
          <w:iCs/>
          <w:szCs w:val="24"/>
        </w:rPr>
      </w:pPr>
      <w:r w:rsidRPr="00F60BD3">
        <w:rPr>
          <w:rFonts w:ascii="Arial" w:eastAsia="Times New Roman" w:hAnsi="Arial" w:cs="Arial"/>
          <w:b/>
          <w:bCs/>
          <w:iCs/>
          <w:szCs w:val="24"/>
        </w:rPr>
        <w:t>Dealing with a disagreement over referral outcomes</w:t>
      </w:r>
    </w:p>
    <w:p w14:paraId="043DAC8A" w14:textId="77777777" w:rsidR="00FE4879" w:rsidRPr="00F60BD3" w:rsidRDefault="00FE4879" w:rsidP="00FE4879">
      <w:pPr>
        <w:spacing w:after="0" w:line="240" w:lineRule="auto"/>
        <w:jc w:val="both"/>
        <w:rPr>
          <w:rFonts w:ascii="Arial" w:eastAsia="Times New Roman" w:hAnsi="Arial" w:cs="Arial"/>
          <w:bCs/>
          <w:iCs/>
          <w:szCs w:val="24"/>
        </w:rPr>
      </w:pPr>
    </w:p>
    <w:p w14:paraId="4D10EF85" w14:textId="4A8E7EF8" w:rsidR="00FE4879" w:rsidRPr="00F60BD3" w:rsidRDefault="00FE4879" w:rsidP="00FE4879">
      <w:pPr>
        <w:numPr>
          <w:ilvl w:val="0"/>
          <w:numId w:val="5"/>
        </w:numPr>
        <w:spacing w:after="0" w:line="240" w:lineRule="auto"/>
        <w:contextualSpacing/>
        <w:rPr>
          <w:rFonts w:ascii="Arial" w:eastAsia="Times New Roman" w:hAnsi="Arial" w:cs="Arial"/>
          <w:szCs w:val="20"/>
        </w:rPr>
      </w:pPr>
      <w:r w:rsidRPr="00F60BD3">
        <w:rPr>
          <w:rFonts w:ascii="Arial" w:eastAsia="Times New Roman" w:hAnsi="Arial" w:cs="Arial"/>
          <w:szCs w:val="20"/>
        </w:rPr>
        <w:t xml:space="preserve">Where the school believes that insufficient action has been taken </w:t>
      </w:r>
      <w:r w:rsidR="00732A4E" w:rsidRPr="00F60BD3">
        <w:rPr>
          <w:rFonts w:ascii="Arial" w:eastAsia="Times New Roman" w:hAnsi="Arial" w:cs="Arial"/>
          <w:szCs w:val="20"/>
        </w:rPr>
        <w:t>regarding</w:t>
      </w:r>
      <w:r w:rsidRPr="00F60BD3">
        <w:rPr>
          <w:rFonts w:ascii="Arial" w:eastAsia="Times New Roman" w:hAnsi="Arial" w:cs="Arial"/>
          <w:szCs w:val="20"/>
        </w:rPr>
        <w:t xml:space="preserve"> a concern raised about a child, the DSL will follow the Local Safeguarding Children Board (LSCB) conflict resolution protocol.</w:t>
      </w:r>
    </w:p>
    <w:p w14:paraId="1DC1936E" w14:textId="77777777" w:rsidR="00FE4879" w:rsidRPr="00F60BD3" w:rsidRDefault="00FE4879" w:rsidP="00FE4879">
      <w:pPr>
        <w:spacing w:after="0" w:line="240" w:lineRule="auto"/>
        <w:contextualSpacing/>
        <w:rPr>
          <w:rFonts w:ascii="Arial" w:eastAsia="Times New Roman" w:hAnsi="Arial" w:cs="Arial"/>
          <w:szCs w:val="20"/>
        </w:rPr>
      </w:pPr>
    </w:p>
    <w:p w14:paraId="2641B083" w14:textId="77777777" w:rsidR="00FE4879" w:rsidRPr="00F60BD3" w:rsidRDefault="00FE4879" w:rsidP="00FE4879">
      <w:pPr>
        <w:numPr>
          <w:ilvl w:val="0"/>
          <w:numId w:val="5"/>
        </w:numPr>
        <w:spacing w:after="0" w:line="240" w:lineRule="auto"/>
        <w:contextualSpacing/>
        <w:rPr>
          <w:rFonts w:ascii="Arial" w:eastAsia="Times New Roman" w:hAnsi="Arial" w:cs="Arial"/>
          <w:szCs w:val="20"/>
        </w:rPr>
      </w:pPr>
      <w:r w:rsidRPr="00F60BD3">
        <w:rPr>
          <w:rFonts w:ascii="Arial" w:eastAsia="Times New Roman" w:hAnsi="Arial" w:cs="Arial"/>
          <w:szCs w:val="20"/>
        </w:rPr>
        <w:t>Briefly, this means that there should initially be a discussion between the DSL and the relevant social worker.</w:t>
      </w:r>
    </w:p>
    <w:p w14:paraId="411D6B5B" w14:textId="77777777" w:rsidR="00FE4879" w:rsidRPr="00F60BD3" w:rsidRDefault="00FE4879" w:rsidP="00FE4879">
      <w:pPr>
        <w:spacing w:after="0" w:line="240" w:lineRule="auto"/>
        <w:contextualSpacing/>
        <w:rPr>
          <w:rFonts w:ascii="Arial" w:eastAsia="Times New Roman" w:hAnsi="Arial" w:cs="Arial"/>
          <w:szCs w:val="20"/>
        </w:rPr>
      </w:pPr>
    </w:p>
    <w:p w14:paraId="20AC4CC4" w14:textId="77777777" w:rsidR="00FE4879" w:rsidRPr="00F60BD3" w:rsidRDefault="00FE4879" w:rsidP="00FE4879">
      <w:pPr>
        <w:numPr>
          <w:ilvl w:val="0"/>
          <w:numId w:val="5"/>
        </w:numPr>
        <w:spacing w:after="0" w:line="240" w:lineRule="auto"/>
        <w:contextualSpacing/>
        <w:rPr>
          <w:rFonts w:ascii="Arial" w:eastAsia="Times New Roman" w:hAnsi="Arial" w:cs="Arial"/>
          <w:szCs w:val="20"/>
        </w:rPr>
      </w:pPr>
      <w:r w:rsidRPr="00F60BD3">
        <w:rPr>
          <w:rFonts w:ascii="Arial" w:eastAsia="Times New Roman" w:hAnsi="Arial" w:cs="Arial"/>
          <w:szCs w:val="20"/>
        </w:rPr>
        <w:t>If the point of disagreement cannot be resolved at the practitioner level, then the issue is to be discussed and resolved between the Head Teacher and the relevant Children’s Social Care Team Manager.</w:t>
      </w:r>
    </w:p>
    <w:p w14:paraId="0D09B25B" w14:textId="77777777" w:rsidR="00FE4879" w:rsidRPr="00F60BD3" w:rsidRDefault="00FE4879" w:rsidP="00FE4879">
      <w:pPr>
        <w:spacing w:after="0" w:line="240" w:lineRule="auto"/>
        <w:contextualSpacing/>
        <w:rPr>
          <w:rFonts w:ascii="Arial" w:eastAsia="Times New Roman" w:hAnsi="Arial" w:cs="Arial"/>
          <w:szCs w:val="20"/>
        </w:rPr>
      </w:pPr>
    </w:p>
    <w:p w14:paraId="480BF48C" w14:textId="77777777" w:rsidR="00FE4879" w:rsidRPr="00F60BD3" w:rsidRDefault="00FE4879" w:rsidP="00FE4879">
      <w:pPr>
        <w:numPr>
          <w:ilvl w:val="0"/>
          <w:numId w:val="5"/>
        </w:numPr>
        <w:spacing w:after="0" w:line="240" w:lineRule="auto"/>
        <w:contextualSpacing/>
        <w:rPr>
          <w:rFonts w:ascii="Arial" w:eastAsia="Times New Roman" w:hAnsi="Arial" w:cs="Arial"/>
          <w:szCs w:val="20"/>
        </w:rPr>
      </w:pPr>
      <w:r w:rsidRPr="00F60BD3">
        <w:rPr>
          <w:rFonts w:ascii="Arial" w:eastAsia="Times New Roman" w:hAnsi="Arial" w:cs="Arial"/>
          <w:szCs w:val="20"/>
        </w:rPr>
        <w:t>Should the issue remain unresolved, the Head Teacher should refer the matter to the relevant Service Manager, Social Care whose role is to ensure county wide standards are being applied.</w:t>
      </w:r>
    </w:p>
    <w:p w14:paraId="0DB16E23" w14:textId="77777777" w:rsidR="00FE4879" w:rsidRPr="00F60BD3" w:rsidRDefault="00FE4879" w:rsidP="00FE4879">
      <w:pPr>
        <w:spacing w:after="0" w:line="240" w:lineRule="auto"/>
        <w:contextualSpacing/>
        <w:rPr>
          <w:rFonts w:ascii="Arial" w:eastAsia="Times New Roman" w:hAnsi="Arial" w:cs="Arial"/>
          <w:szCs w:val="20"/>
        </w:rPr>
      </w:pPr>
    </w:p>
    <w:p w14:paraId="6ADAEEEF" w14:textId="39AD630E" w:rsidR="00FE4879" w:rsidRPr="00F60BD3" w:rsidRDefault="00FE4879" w:rsidP="00FE4879">
      <w:pPr>
        <w:numPr>
          <w:ilvl w:val="0"/>
          <w:numId w:val="5"/>
        </w:numPr>
        <w:spacing w:after="0" w:line="240" w:lineRule="auto"/>
        <w:contextualSpacing/>
        <w:rPr>
          <w:rFonts w:ascii="Arial" w:eastAsia="Times New Roman" w:hAnsi="Arial" w:cs="Arial"/>
          <w:szCs w:val="20"/>
        </w:rPr>
      </w:pPr>
      <w:r w:rsidRPr="00F60BD3">
        <w:rPr>
          <w:rFonts w:ascii="Arial" w:eastAsia="Times New Roman" w:hAnsi="Arial" w:cs="Arial"/>
          <w:szCs w:val="20"/>
        </w:rPr>
        <w:lastRenderedPageBreak/>
        <w:t xml:space="preserve">The formal stage of the conflict resolution protocol can only occur after the </w:t>
      </w:r>
      <w:r w:rsidR="00AB5F92" w:rsidRPr="00F60BD3">
        <w:rPr>
          <w:rFonts w:ascii="Arial" w:eastAsia="Times New Roman" w:hAnsi="Arial" w:cs="Arial"/>
          <w:szCs w:val="20"/>
        </w:rPr>
        <w:t>initial stages</w:t>
      </w:r>
      <w:r w:rsidRPr="00F60BD3">
        <w:rPr>
          <w:rFonts w:ascii="Arial" w:eastAsia="Times New Roman" w:hAnsi="Arial" w:cs="Arial"/>
          <w:szCs w:val="20"/>
        </w:rPr>
        <w:t xml:space="preserve"> have been exhausted.  The full procedures can be accessed via at </w:t>
      </w:r>
      <w:hyperlink r:id="rId12" w:history="1">
        <w:r w:rsidRPr="00F60BD3">
          <w:rPr>
            <w:rFonts w:ascii="Arial" w:eastAsia="Times New Roman" w:hAnsi="Arial" w:cs="Arial"/>
            <w:color w:val="0000FF"/>
            <w:szCs w:val="20"/>
            <w:u w:val="single"/>
          </w:rPr>
          <w:t>www.cumbrialscb.com</w:t>
        </w:r>
      </w:hyperlink>
    </w:p>
    <w:p w14:paraId="6C0D25D5" w14:textId="77777777" w:rsidR="00FE4879" w:rsidRPr="00F60BD3" w:rsidRDefault="00FE4879" w:rsidP="00FE4879">
      <w:pPr>
        <w:spacing w:after="0" w:line="240" w:lineRule="auto"/>
        <w:contextualSpacing/>
        <w:rPr>
          <w:rFonts w:ascii="Arial" w:eastAsia="Times New Roman" w:hAnsi="Arial" w:cs="Arial"/>
          <w:szCs w:val="20"/>
        </w:rPr>
      </w:pPr>
    </w:p>
    <w:p w14:paraId="4F714281" w14:textId="77777777" w:rsidR="00FE4879" w:rsidRPr="00F60BD3" w:rsidRDefault="00857276" w:rsidP="00FE4879">
      <w:pPr>
        <w:keepNext/>
        <w:tabs>
          <w:tab w:val="right" w:pos="6840"/>
        </w:tabs>
        <w:spacing w:after="0" w:line="240" w:lineRule="auto"/>
        <w:outlineLvl w:val="0"/>
        <w:rPr>
          <w:rFonts w:ascii="Arial" w:eastAsia="Times New Roman" w:hAnsi="Arial" w:cs="Arial"/>
          <w:bCs/>
          <w:iCs/>
        </w:rPr>
      </w:pPr>
      <w:r>
        <w:rPr>
          <w:rFonts w:ascii="Arial" w:eastAsia="Times New Roman" w:hAnsi="Arial" w:cs="Arial"/>
          <w:bCs/>
          <w:iCs/>
        </w:rPr>
        <w:t>Support</w:t>
      </w:r>
    </w:p>
    <w:p w14:paraId="47113EE2" w14:textId="77777777" w:rsidR="00FE4879" w:rsidRPr="00F60BD3" w:rsidRDefault="00FE4879" w:rsidP="00FE4879">
      <w:pPr>
        <w:spacing w:after="0" w:line="240" w:lineRule="auto"/>
        <w:contextualSpacing/>
        <w:jc w:val="both"/>
        <w:rPr>
          <w:rFonts w:ascii="Arial" w:eastAsia="Times New Roman" w:hAnsi="Arial" w:cs="Arial"/>
          <w:szCs w:val="20"/>
        </w:rPr>
      </w:pPr>
    </w:p>
    <w:p w14:paraId="7BA62CC7" w14:textId="23573735" w:rsidR="00FE4879" w:rsidRPr="00F60BD3" w:rsidRDefault="00FE4879" w:rsidP="00FE4879">
      <w:pPr>
        <w:numPr>
          <w:ilvl w:val="0"/>
          <w:numId w:val="5"/>
        </w:numPr>
        <w:spacing w:after="0" w:line="240" w:lineRule="auto"/>
        <w:contextualSpacing/>
        <w:rPr>
          <w:rFonts w:ascii="Arial" w:eastAsia="Times New Roman" w:hAnsi="Arial" w:cs="Arial"/>
          <w:szCs w:val="20"/>
        </w:rPr>
      </w:pPr>
      <w:r w:rsidRPr="00F60BD3">
        <w:rPr>
          <w:rFonts w:ascii="Arial" w:eastAsia="Times New Roman" w:hAnsi="Arial" w:cs="Arial"/>
          <w:szCs w:val="20"/>
        </w:rPr>
        <w:t>Dealing with a disclosure from a child, and safeguarding issues can be stressful</w:t>
      </w:r>
      <w:r w:rsidR="00732A4E" w:rsidRPr="00F60BD3">
        <w:rPr>
          <w:rFonts w:ascii="Arial" w:eastAsia="Times New Roman" w:hAnsi="Arial" w:cs="Arial"/>
          <w:szCs w:val="20"/>
        </w:rPr>
        <w:t xml:space="preserve">. </w:t>
      </w:r>
      <w:r w:rsidRPr="00F60BD3">
        <w:rPr>
          <w:rFonts w:ascii="Arial" w:eastAsia="Times New Roman" w:hAnsi="Arial" w:cs="Arial"/>
          <w:szCs w:val="20"/>
        </w:rPr>
        <w:t>The member of staff/volunteer should, therefore, consider seeking support for him/herself and discuss this with the Designated Safeguarding Lead.</w:t>
      </w:r>
    </w:p>
    <w:p w14:paraId="3110D5D7" w14:textId="77777777" w:rsidR="00FE4879" w:rsidRPr="00F60BD3" w:rsidRDefault="00FE4879" w:rsidP="00F60BD3">
      <w:pPr>
        <w:spacing w:after="0" w:line="240" w:lineRule="auto"/>
        <w:rPr>
          <w:rFonts w:ascii="Arial" w:eastAsia="Times New Roman" w:hAnsi="Arial" w:cs="Arial"/>
          <w:bCs/>
          <w:iCs/>
          <w:szCs w:val="24"/>
        </w:rPr>
      </w:pPr>
      <w:r w:rsidRPr="00F60BD3">
        <w:rPr>
          <w:rFonts w:ascii="Arial" w:eastAsia="Times New Roman" w:hAnsi="Arial" w:cs="Arial"/>
          <w:bCs/>
          <w:iCs/>
          <w:szCs w:val="24"/>
        </w:rPr>
        <w:br w:type="page"/>
      </w:r>
      <w:r w:rsidR="00F114FF">
        <w:rPr>
          <w:rFonts w:ascii="Arial" w:eastAsia="Times New Roman" w:hAnsi="Arial" w:cs="Arial"/>
          <w:b/>
          <w:color w:val="000000"/>
          <w:u w:val="single"/>
        </w:rPr>
        <w:lastRenderedPageBreak/>
        <w:t>Appendix</w:t>
      </w:r>
      <w:r w:rsidRPr="00F60BD3">
        <w:rPr>
          <w:rFonts w:ascii="Arial" w:eastAsia="Times New Roman" w:hAnsi="Arial" w:cs="Arial"/>
          <w:b/>
          <w:color w:val="000000"/>
          <w:u w:val="single"/>
        </w:rPr>
        <w:t xml:space="preserve"> 1</w:t>
      </w:r>
    </w:p>
    <w:p w14:paraId="6DE86335" w14:textId="77777777" w:rsidR="00FE4879" w:rsidRPr="00F60BD3" w:rsidRDefault="00FE4879" w:rsidP="00F60BD3">
      <w:pPr>
        <w:spacing w:after="0" w:line="240" w:lineRule="auto"/>
        <w:rPr>
          <w:rFonts w:ascii="Arial" w:eastAsia="Times New Roman" w:hAnsi="Arial" w:cs="Arial"/>
          <w:bCs/>
          <w:iCs/>
          <w:sz w:val="24"/>
          <w:szCs w:val="24"/>
        </w:rPr>
      </w:pPr>
      <w:r w:rsidRPr="00F60BD3">
        <w:rPr>
          <w:rFonts w:ascii="Arial" w:eastAsia="Times New Roman" w:hAnsi="Arial" w:cs="Arial"/>
          <w:bCs/>
          <w:iCs/>
          <w:noProof/>
          <w:sz w:val="24"/>
          <w:szCs w:val="24"/>
        </w:rPr>
        <w:t>DSL</w:t>
      </w:r>
      <w:r w:rsidRPr="00F60BD3">
        <w:rPr>
          <w:rFonts w:ascii="Arial" w:eastAsia="Times New Roman" w:hAnsi="Arial" w:cs="Arial"/>
          <w:bCs/>
          <w:iCs/>
          <w:sz w:val="24"/>
          <w:szCs w:val="24"/>
        </w:rPr>
        <w:t xml:space="preserve"> – Designated Safeguarding Lead </w:t>
      </w:r>
      <w:r w:rsidR="00E21BEF">
        <w:rPr>
          <w:rFonts w:ascii="Arial" w:eastAsia="Times New Roman" w:hAnsi="Arial" w:cs="Arial"/>
          <w:bCs/>
          <w:iCs/>
          <w:sz w:val="24"/>
          <w:szCs w:val="24"/>
        </w:rPr>
        <w:t xml:space="preserve">– </w:t>
      </w:r>
      <w:r w:rsidR="003D2E9F">
        <w:rPr>
          <w:rFonts w:ascii="Arial" w:eastAsia="Times New Roman" w:hAnsi="Arial" w:cs="Arial"/>
          <w:bCs/>
          <w:iCs/>
          <w:sz w:val="24"/>
          <w:szCs w:val="24"/>
        </w:rPr>
        <w:t>Rhiannon Hughes</w:t>
      </w:r>
    </w:p>
    <w:p w14:paraId="0732DAC0" w14:textId="77777777" w:rsidR="00FE4879" w:rsidRDefault="00FE4879" w:rsidP="00F60BD3">
      <w:pPr>
        <w:tabs>
          <w:tab w:val="left" w:pos="7920"/>
        </w:tabs>
        <w:spacing w:after="0" w:line="240" w:lineRule="auto"/>
        <w:rPr>
          <w:rFonts w:ascii="Arial" w:eastAsia="Times New Roman" w:hAnsi="Arial" w:cs="Arial"/>
          <w:bCs/>
          <w:iCs/>
          <w:sz w:val="24"/>
          <w:szCs w:val="24"/>
        </w:rPr>
      </w:pPr>
      <w:r w:rsidRPr="00F60BD3">
        <w:rPr>
          <w:rFonts w:ascii="Arial" w:eastAsia="Times New Roman" w:hAnsi="Arial" w:cs="Arial"/>
          <w:bCs/>
          <w:iCs/>
          <w:sz w:val="24"/>
          <w:szCs w:val="24"/>
        </w:rPr>
        <w:t>CP – Child Protection</w:t>
      </w:r>
    </w:p>
    <w:p w14:paraId="44FE99D8" w14:textId="77777777" w:rsidR="00940DF0" w:rsidRPr="00F60BD3" w:rsidRDefault="009A1CF7" w:rsidP="00F60BD3">
      <w:pPr>
        <w:tabs>
          <w:tab w:val="left" w:pos="7920"/>
        </w:tabs>
        <w:spacing w:after="0" w:line="240" w:lineRule="auto"/>
        <w:rPr>
          <w:rFonts w:ascii="Arial" w:eastAsia="Times New Roman" w:hAnsi="Arial" w:cs="Arial"/>
          <w:bCs/>
          <w:iCs/>
          <w:sz w:val="24"/>
          <w:szCs w:val="24"/>
        </w:rPr>
      </w:pPr>
      <w:r>
        <w:rPr>
          <w:rFonts w:ascii="Arial" w:eastAsia="Times New Roman" w:hAnsi="Arial" w:cs="Arial"/>
          <w:bCs/>
          <w:iCs/>
          <w:sz w:val="24"/>
          <w:szCs w:val="24"/>
        </w:rPr>
        <w:t>C</w:t>
      </w:r>
      <w:r w:rsidR="00940DF0">
        <w:rPr>
          <w:rFonts w:ascii="Arial" w:eastAsia="Times New Roman" w:hAnsi="Arial" w:cs="Arial"/>
          <w:bCs/>
          <w:iCs/>
          <w:sz w:val="24"/>
          <w:szCs w:val="24"/>
        </w:rPr>
        <w:t xml:space="preserve">SH – </w:t>
      </w:r>
      <w:r>
        <w:rPr>
          <w:rFonts w:ascii="Arial" w:eastAsia="Times New Roman" w:hAnsi="Arial" w:cs="Arial"/>
          <w:bCs/>
          <w:iCs/>
          <w:sz w:val="24"/>
          <w:szCs w:val="24"/>
        </w:rPr>
        <w:t>Cumbria</w:t>
      </w:r>
      <w:r w:rsidR="00940DF0">
        <w:rPr>
          <w:rFonts w:ascii="Arial" w:eastAsia="Times New Roman" w:hAnsi="Arial" w:cs="Arial"/>
          <w:bCs/>
          <w:iCs/>
          <w:sz w:val="24"/>
          <w:szCs w:val="24"/>
        </w:rPr>
        <w:t xml:space="preserve"> Safeguarding Hub</w:t>
      </w:r>
    </w:p>
    <w:p w14:paraId="7660BFBE" w14:textId="77777777" w:rsidR="00F60BD3" w:rsidRDefault="00F60BD3" w:rsidP="00F60BD3">
      <w:pPr>
        <w:tabs>
          <w:tab w:val="left" w:pos="7920"/>
        </w:tabs>
        <w:spacing w:after="0" w:line="240" w:lineRule="auto"/>
        <w:rPr>
          <w:rFonts w:ascii="Arial" w:eastAsia="Times New Roman" w:hAnsi="Arial" w:cs="Arial"/>
          <w:bCs/>
          <w:iCs/>
          <w:sz w:val="24"/>
          <w:szCs w:val="24"/>
        </w:rPr>
      </w:pPr>
    </w:p>
    <w:p w14:paraId="78A8D8C7" w14:textId="77777777" w:rsidR="00F60BD3" w:rsidRDefault="00F60BD3" w:rsidP="00F60BD3">
      <w:pPr>
        <w:tabs>
          <w:tab w:val="left" w:pos="7920"/>
        </w:tabs>
        <w:spacing w:after="0" w:line="240" w:lineRule="auto"/>
        <w:rPr>
          <w:rFonts w:ascii="Arial" w:eastAsia="Times New Roman" w:hAnsi="Arial" w:cs="Arial"/>
          <w:bCs/>
          <w:iCs/>
          <w:sz w:val="24"/>
          <w:szCs w:val="24"/>
        </w:rPr>
      </w:pPr>
    </w:p>
    <w:p w14:paraId="009134C5" w14:textId="77777777" w:rsidR="00F60BD3" w:rsidRDefault="00F60BD3" w:rsidP="00F60BD3">
      <w:pPr>
        <w:tabs>
          <w:tab w:val="left" w:pos="7920"/>
        </w:tabs>
        <w:spacing w:after="0" w:line="240" w:lineRule="auto"/>
        <w:rPr>
          <w:rFonts w:ascii="Arial" w:eastAsia="Times New Roman" w:hAnsi="Arial" w:cs="Arial"/>
          <w:bCs/>
          <w:iCs/>
          <w:sz w:val="24"/>
          <w:szCs w:val="24"/>
        </w:rPr>
      </w:pPr>
      <w:r w:rsidRPr="00F60BD3">
        <w:rPr>
          <w:rFonts w:ascii="Arial" w:eastAsia="Times New Roman" w:hAnsi="Arial" w:cs="Arial"/>
          <w:bCs/>
          <w:iCs/>
          <w:noProof/>
          <w:sz w:val="24"/>
          <w:szCs w:val="24"/>
          <w:lang w:eastAsia="en-GB"/>
        </w:rPr>
        <mc:AlternateContent>
          <mc:Choice Requires="wps">
            <w:drawing>
              <wp:anchor distT="0" distB="0" distL="114300" distR="114300" simplePos="0" relativeHeight="251663360" behindDoc="1" locked="0" layoutInCell="1" allowOverlap="1" wp14:anchorId="24EE1880" wp14:editId="5D2EA54A">
                <wp:simplePos x="0" y="0"/>
                <wp:positionH relativeFrom="column">
                  <wp:posOffset>1484630</wp:posOffset>
                </wp:positionH>
                <wp:positionV relativeFrom="paragraph">
                  <wp:posOffset>48260</wp:posOffset>
                </wp:positionV>
                <wp:extent cx="2733675" cy="440690"/>
                <wp:effectExtent l="0" t="0" r="28575" b="1651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0690"/>
                        </a:xfrm>
                        <a:prstGeom prst="rect">
                          <a:avLst/>
                        </a:prstGeom>
                        <a:solidFill>
                          <a:srgbClr val="FFFFFF"/>
                        </a:solidFill>
                        <a:ln w="9525">
                          <a:solidFill>
                            <a:srgbClr val="000000"/>
                          </a:solidFill>
                          <a:miter lim="800000"/>
                          <a:headEnd/>
                          <a:tailEnd/>
                        </a:ln>
                      </wps:spPr>
                      <wps:txbx>
                        <w:txbxContent>
                          <w:p w14:paraId="7E41429D" w14:textId="77777777" w:rsidR="004A4B26" w:rsidRPr="002A1E4F" w:rsidRDefault="004A4B26" w:rsidP="00FE4879">
                            <w:pPr>
                              <w:jc w:val="center"/>
                              <w:rPr>
                                <w:sz w:val="46"/>
                              </w:rPr>
                            </w:pPr>
                            <w:r w:rsidRPr="002A1E4F">
                              <w:rPr>
                                <w:sz w:val="46"/>
                              </w:rPr>
                              <w:t>Chil</w:t>
                            </w:r>
                            <w:r>
                              <w:rPr>
                                <w:sz w:val="4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E1880" id="Rectangle 46" o:spid="_x0000_s1026" style="position:absolute;margin-left:116.9pt;margin-top:3.8pt;width:215.25pt;height:3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">
                <v:textbox>
                  <w:txbxContent>
                    <w:p w14:paraId="7E41429D" w14:textId="77777777" w:rsidR="004A4B26" w:rsidRPr="002A1E4F" w:rsidRDefault="004A4B26" w:rsidP="00FE4879">
                      <w:pPr>
                        <w:jc w:val="center"/>
                        <w:rPr>
                          <w:sz w:val="46"/>
                        </w:rPr>
                      </w:pPr>
                      <w:r w:rsidRPr="002A1E4F">
                        <w:rPr>
                          <w:sz w:val="46"/>
                        </w:rPr>
                        <w:t>Chil</w:t>
                      </w:r>
                      <w:r>
                        <w:rPr>
                          <w:sz w:val="46"/>
                        </w:rPr>
                        <w:t>d</w:t>
                      </w:r>
                    </w:p>
                  </w:txbxContent>
                </v:textbox>
              </v:rect>
            </w:pict>
          </mc:Fallback>
        </mc:AlternateContent>
      </w:r>
    </w:p>
    <w:p w14:paraId="5DA22163" w14:textId="77777777" w:rsidR="00F60BD3" w:rsidRDefault="00F60BD3" w:rsidP="00F60BD3">
      <w:pPr>
        <w:tabs>
          <w:tab w:val="left" w:pos="7920"/>
        </w:tabs>
        <w:spacing w:after="0" w:line="240" w:lineRule="auto"/>
        <w:rPr>
          <w:rFonts w:ascii="Arial" w:eastAsia="Times New Roman" w:hAnsi="Arial" w:cs="Arial"/>
          <w:bCs/>
          <w:iCs/>
          <w:sz w:val="24"/>
          <w:szCs w:val="24"/>
        </w:rPr>
      </w:pPr>
    </w:p>
    <w:p w14:paraId="2FE7B92B" w14:textId="77777777" w:rsidR="00F60BD3" w:rsidRDefault="00E21BEF" w:rsidP="00F60BD3">
      <w:pPr>
        <w:tabs>
          <w:tab w:val="left" w:pos="7920"/>
        </w:tabs>
        <w:spacing w:after="0" w:line="240" w:lineRule="auto"/>
        <w:rPr>
          <w:rFonts w:ascii="Arial" w:eastAsia="Times New Roman" w:hAnsi="Arial" w:cs="Arial"/>
          <w:bCs/>
          <w:iCs/>
          <w:sz w:val="24"/>
          <w:szCs w:val="24"/>
        </w:rPr>
      </w:pPr>
      <w:r>
        <w:rPr>
          <w:rFonts w:ascii="Arial" w:eastAsia="Times New Roman" w:hAnsi="Arial" w:cs="Arial"/>
          <w:bCs/>
          <w:iCs/>
          <w:noProof/>
          <w:sz w:val="24"/>
          <w:szCs w:val="24"/>
          <w:lang w:eastAsia="en-GB"/>
        </w:rPr>
        <mc:AlternateContent>
          <mc:Choice Requires="wps">
            <w:drawing>
              <wp:anchor distT="0" distB="0" distL="114300" distR="114300" simplePos="0" relativeHeight="251667456" behindDoc="0" locked="0" layoutInCell="1" allowOverlap="1" wp14:anchorId="6187E9F6" wp14:editId="362779A7">
                <wp:simplePos x="0" y="0"/>
                <wp:positionH relativeFrom="column">
                  <wp:posOffset>3550024</wp:posOffset>
                </wp:positionH>
                <wp:positionV relativeFrom="paragraph">
                  <wp:posOffset>145490</wp:posOffset>
                </wp:positionV>
                <wp:extent cx="13447" cy="389956"/>
                <wp:effectExtent l="76200" t="0" r="81915" b="48260"/>
                <wp:wrapNone/>
                <wp:docPr id="48" name="Straight Arrow Connector 48"/>
                <wp:cNvGraphicFramePr/>
                <a:graphic xmlns:a="http://schemas.openxmlformats.org/drawingml/2006/main">
                  <a:graphicData uri="http://schemas.microsoft.com/office/word/2010/wordprocessingShape">
                    <wps:wsp>
                      <wps:cNvCnPr/>
                      <wps:spPr>
                        <a:xfrm>
                          <a:off x="0" y="0"/>
                          <a:ext cx="13447" cy="38995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E63C9C" id="_x0000_t32" coordsize="21600,21600" o:spt="32" o:oned="t" path="m,l21600,21600e" filled="f">
                <v:path arrowok="t" fillok="f" o:connecttype="none"/>
                <o:lock v:ext="edit" shapetype="t"/>
              </v:shapetype>
              <v:shape id="Straight Arrow Connector 48" o:spid="_x0000_s1026" type="#_x0000_t32" style="position:absolute;margin-left:279.55pt;margin-top:11.45pt;width:1.05pt;height:30.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" strokecolor="#4579b8 [3044]">
                <v:stroke endarrow="open"/>
              </v:shape>
            </w:pict>
          </mc:Fallback>
        </mc:AlternateContent>
      </w:r>
      <w:r>
        <w:rPr>
          <w:rFonts w:ascii="Arial" w:eastAsia="Times New Roman" w:hAnsi="Arial" w:cs="Arial"/>
          <w:bCs/>
          <w:iCs/>
          <w:noProof/>
          <w:sz w:val="24"/>
          <w:szCs w:val="24"/>
          <w:lang w:eastAsia="en-GB"/>
        </w:rPr>
        <mc:AlternateContent>
          <mc:Choice Requires="wps">
            <w:drawing>
              <wp:anchor distT="0" distB="0" distL="114300" distR="114300" simplePos="0" relativeHeight="251666432" behindDoc="0" locked="0" layoutInCell="1" allowOverlap="1" wp14:anchorId="2372DC1A" wp14:editId="0872A285">
                <wp:simplePos x="0" y="0"/>
                <wp:positionH relativeFrom="column">
                  <wp:posOffset>2167549</wp:posOffset>
                </wp:positionH>
                <wp:positionV relativeFrom="paragraph">
                  <wp:posOffset>142427</wp:posOffset>
                </wp:positionV>
                <wp:extent cx="28574" cy="393011"/>
                <wp:effectExtent l="76200" t="0" r="86360" b="64770"/>
                <wp:wrapNone/>
                <wp:docPr id="47" name="Straight Arrow Connector 47"/>
                <wp:cNvGraphicFramePr/>
                <a:graphic xmlns:a="http://schemas.openxmlformats.org/drawingml/2006/main">
                  <a:graphicData uri="http://schemas.microsoft.com/office/word/2010/wordprocessingShape">
                    <wps:wsp>
                      <wps:cNvCnPr/>
                      <wps:spPr>
                        <a:xfrm flipH="1">
                          <a:off x="0" y="0"/>
                          <a:ext cx="28574" cy="3930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F8A4FF" id="Straight Arrow Connector 47" o:spid="_x0000_s1026" type="#_x0000_t32" style="position:absolute;margin-left:170.65pt;margin-top:11.2pt;width:2.25pt;height:30.9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" strokecolor="#4579b8 [3044]">
                <v:stroke endarrow="open"/>
              </v:shape>
            </w:pict>
          </mc:Fallback>
        </mc:AlternateContent>
      </w:r>
    </w:p>
    <w:p w14:paraId="67B782A2" w14:textId="77777777" w:rsidR="00F60BD3" w:rsidRPr="00F60BD3" w:rsidRDefault="00F60BD3" w:rsidP="00F60BD3">
      <w:pPr>
        <w:tabs>
          <w:tab w:val="left" w:pos="7920"/>
        </w:tabs>
        <w:spacing w:after="0" w:line="240" w:lineRule="auto"/>
        <w:rPr>
          <w:rFonts w:ascii="Arial" w:eastAsia="Times New Roman" w:hAnsi="Arial" w:cs="Arial"/>
          <w:bCs/>
          <w:iCs/>
          <w:sz w:val="24"/>
          <w:szCs w:val="24"/>
        </w:rPr>
      </w:pPr>
    </w:p>
    <w:p w14:paraId="061B5CCB" w14:textId="77777777" w:rsidR="00FE4879" w:rsidRPr="00F60BD3" w:rsidRDefault="00F60BD3" w:rsidP="00FE4879">
      <w:pPr>
        <w:spacing w:after="0" w:line="240" w:lineRule="auto"/>
        <w:ind w:left="-840"/>
        <w:rPr>
          <w:rFonts w:ascii="Arial" w:eastAsia="Times New Roman" w:hAnsi="Arial" w:cs="Arial"/>
          <w:bCs/>
          <w:iCs/>
          <w:sz w:val="24"/>
          <w:szCs w:val="24"/>
        </w:rPr>
      </w:pPr>
      <w:r w:rsidRPr="00F60BD3">
        <w:rPr>
          <w:rFonts w:ascii="Arial" w:eastAsia="Times New Roman" w:hAnsi="Arial" w:cs="Arial"/>
          <w:bCs/>
          <w:iCs/>
          <w:noProof/>
          <w:sz w:val="24"/>
          <w:szCs w:val="24"/>
          <w:lang w:eastAsia="en-GB"/>
        </w:rPr>
        <mc:AlternateContent>
          <mc:Choice Requires="wpc">
            <w:drawing>
              <wp:inline distT="0" distB="0" distL="0" distR="0" wp14:anchorId="30D19053" wp14:editId="729A88FB">
                <wp:extent cx="7301753" cy="7117437"/>
                <wp:effectExtent l="0" t="0" r="0" b="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wps:spPr bwMode="auto">
                          <a:xfrm>
                            <a:off x="4458225" y="907677"/>
                            <a:ext cx="635"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 name="Line 5"/>
                        <wps:cNvCnPr/>
                        <wps:spPr bwMode="auto">
                          <a:xfrm>
                            <a:off x="2477025" y="907677"/>
                            <a:ext cx="635"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6"/>
                        <wps:cNvCnPr/>
                        <wps:spPr bwMode="auto">
                          <a:xfrm>
                            <a:off x="953025" y="907677"/>
                            <a:ext cx="635"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Rectangle 7"/>
                        <wps:cNvSpPr>
                          <a:spLocks noChangeArrowheads="1"/>
                        </wps:cNvSpPr>
                        <wps:spPr bwMode="auto">
                          <a:xfrm>
                            <a:off x="191011" y="1058119"/>
                            <a:ext cx="1476375" cy="649487"/>
                          </a:xfrm>
                          <a:prstGeom prst="rect">
                            <a:avLst/>
                          </a:prstGeom>
                          <a:solidFill>
                            <a:srgbClr val="FFFFFF"/>
                          </a:solidFill>
                          <a:ln w="9525">
                            <a:solidFill>
                              <a:srgbClr val="000000"/>
                            </a:solidFill>
                            <a:miter lim="800000"/>
                            <a:headEnd/>
                            <a:tailEnd/>
                          </a:ln>
                        </wps:spPr>
                        <wps:txbx>
                          <w:txbxContent>
                            <w:p w14:paraId="6E5C29ED" w14:textId="6A87BEDE" w:rsidR="004A4B26" w:rsidRPr="00B43EF6" w:rsidRDefault="004A4B26" w:rsidP="00F60BD3">
                              <w:r w:rsidRPr="00B43EF6">
                                <w:t>Keep accurate records</w:t>
                              </w:r>
                              <w:r>
                                <w:t xml:space="preserve"> </w:t>
                              </w:r>
                              <w:r w:rsidRPr="00B43EF6">
                                <w:t xml:space="preserve">Keep all original </w:t>
                              </w:r>
                              <w:r w:rsidR="00732A4E" w:rsidRPr="00B43EF6">
                                <w:t>handwritten</w:t>
                              </w:r>
                              <w:r w:rsidRPr="00B43EF6">
                                <w:t xml:space="preserve"> notes</w:t>
                              </w:r>
                            </w:p>
                          </w:txbxContent>
                        </wps:txbx>
                        <wps:bodyPr rot="0" vert="horz" wrap="square" lIns="91440" tIns="45720" rIns="91440" bIns="45720" anchor="t" anchorCtr="0" upright="1">
                          <a:noAutofit/>
                        </wps:bodyPr>
                      </wps:wsp>
                      <wps:wsp>
                        <wps:cNvPr id="5" name="Rectangle 8"/>
                        <wps:cNvSpPr>
                          <a:spLocks noChangeArrowheads="1"/>
                        </wps:cNvSpPr>
                        <wps:spPr bwMode="auto">
                          <a:xfrm>
                            <a:off x="1867291" y="1058120"/>
                            <a:ext cx="1676400" cy="649572"/>
                          </a:xfrm>
                          <a:prstGeom prst="rect">
                            <a:avLst/>
                          </a:prstGeom>
                          <a:solidFill>
                            <a:srgbClr val="FFFFFF"/>
                          </a:solidFill>
                          <a:ln w="9525">
                            <a:solidFill>
                              <a:srgbClr val="000000"/>
                            </a:solidFill>
                            <a:miter lim="800000"/>
                            <a:headEnd/>
                            <a:tailEnd/>
                          </a:ln>
                        </wps:spPr>
                        <wps:txbx>
                          <w:txbxContent>
                            <w:p w14:paraId="72DE0F96" w14:textId="77777777" w:rsidR="004A4B26" w:rsidRPr="00304E74" w:rsidRDefault="004A4B26" w:rsidP="00F60BD3">
                              <w:r w:rsidRPr="00304E74">
                                <w:t>Serious incident or recurrent episodes or inconsistent explanations</w:t>
                              </w:r>
                            </w:p>
                            <w:p w14:paraId="4C08ED05" w14:textId="77777777" w:rsidR="004A4B26" w:rsidRPr="00D2022E" w:rsidRDefault="004A4B26" w:rsidP="00F60BD3"/>
                          </w:txbxContent>
                        </wps:txbx>
                        <wps:bodyPr rot="0" vert="horz" wrap="square" lIns="91440" tIns="45720" rIns="91440" bIns="45720" anchor="t" anchorCtr="0" upright="1">
                          <a:noAutofit/>
                        </wps:bodyPr>
                      </wps:wsp>
                      <wps:wsp>
                        <wps:cNvPr id="6" name="Rectangle 9"/>
                        <wps:cNvSpPr>
                          <a:spLocks noChangeArrowheads="1"/>
                        </wps:cNvSpPr>
                        <wps:spPr bwMode="auto">
                          <a:xfrm>
                            <a:off x="343397" y="188259"/>
                            <a:ext cx="1257300" cy="719376"/>
                          </a:xfrm>
                          <a:prstGeom prst="rect">
                            <a:avLst/>
                          </a:prstGeom>
                          <a:solidFill>
                            <a:srgbClr val="FFFFFF"/>
                          </a:solidFill>
                          <a:ln w="9525">
                            <a:solidFill>
                              <a:srgbClr val="000000"/>
                            </a:solidFill>
                            <a:miter lim="800000"/>
                            <a:headEnd/>
                            <a:tailEnd/>
                          </a:ln>
                        </wps:spPr>
                        <wps:txbx>
                          <w:txbxContent>
                            <w:p w14:paraId="11AD9E5C" w14:textId="77777777" w:rsidR="004A4B26" w:rsidRPr="00304E74" w:rsidRDefault="004A4B26" w:rsidP="00F60BD3">
                              <w:r w:rsidRPr="00304E74">
                                <w:t>Consistent explanation or minor accident</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3848314" y="188251"/>
                            <a:ext cx="1238250" cy="719384"/>
                          </a:xfrm>
                          <a:prstGeom prst="rect">
                            <a:avLst/>
                          </a:prstGeom>
                          <a:solidFill>
                            <a:srgbClr val="FFFFFF"/>
                          </a:solidFill>
                          <a:ln w="9525">
                            <a:solidFill>
                              <a:srgbClr val="000000"/>
                            </a:solidFill>
                            <a:miter lim="800000"/>
                            <a:headEnd/>
                            <a:tailEnd/>
                          </a:ln>
                        </wps:spPr>
                        <wps:txbx>
                          <w:txbxContent>
                            <w:p w14:paraId="5572091A" w14:textId="77777777" w:rsidR="004A4B26" w:rsidRPr="00304E74" w:rsidRDefault="004A4B26" w:rsidP="00F60BD3">
                              <w:r w:rsidRPr="00304E74">
                                <w:t>Disclosure or allegation of</w:t>
                              </w:r>
                              <w:r>
                                <w:t xml:space="preserve"> </w:t>
                              </w:r>
                              <w:r w:rsidRPr="00304E74">
                                <w:t>sexual abuse</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1943436" y="188251"/>
                            <a:ext cx="1323975" cy="719384"/>
                          </a:xfrm>
                          <a:prstGeom prst="rect">
                            <a:avLst/>
                          </a:prstGeom>
                          <a:solidFill>
                            <a:srgbClr val="FFFFFF"/>
                          </a:solidFill>
                          <a:ln w="9525">
                            <a:solidFill>
                              <a:srgbClr val="000000"/>
                            </a:solidFill>
                            <a:miter lim="800000"/>
                            <a:headEnd/>
                            <a:tailEnd/>
                          </a:ln>
                        </wps:spPr>
                        <wps:txbx>
                          <w:txbxContent>
                            <w:p w14:paraId="6C5EA30C" w14:textId="77777777" w:rsidR="004A4B26" w:rsidRPr="00304E74" w:rsidRDefault="004A4B26" w:rsidP="00F60BD3">
                              <w:r w:rsidRPr="00304E74">
                                <w:t>Physical injury Neglect    Emotional Abuse</w:t>
                              </w:r>
                            </w:p>
                          </w:txbxContent>
                        </wps:txbx>
                        <wps:bodyPr rot="0" vert="horz" wrap="square" lIns="91440" tIns="45720" rIns="91440" bIns="45720" anchor="t" anchorCtr="0" upright="1">
                          <a:noAutofit/>
                        </wps:bodyPr>
                      </wps:wsp>
                      <wps:wsp>
                        <wps:cNvPr id="9" name="Line 12"/>
                        <wps:cNvCnPr/>
                        <wps:spPr bwMode="auto">
                          <a:xfrm>
                            <a:off x="2172225" y="2507877"/>
                            <a:ext cx="635"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AutoShape 13"/>
                        <wps:cNvCnPr>
                          <a:cxnSpLocks noChangeShapeType="1"/>
                        </wps:cNvCnPr>
                        <wps:spPr bwMode="auto">
                          <a:xfrm rot="16200000" flipH="1">
                            <a:off x="6056966" y="2292114"/>
                            <a:ext cx="404578" cy="264173"/>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 name="Rectangle 14"/>
                        <wps:cNvSpPr>
                          <a:spLocks noChangeArrowheads="1"/>
                        </wps:cNvSpPr>
                        <wps:spPr bwMode="auto">
                          <a:xfrm>
                            <a:off x="190940" y="1810557"/>
                            <a:ext cx="6061914" cy="696716"/>
                          </a:xfrm>
                          <a:prstGeom prst="rect">
                            <a:avLst/>
                          </a:prstGeom>
                          <a:solidFill>
                            <a:srgbClr val="FFFFFF"/>
                          </a:solidFill>
                          <a:ln w="9525">
                            <a:solidFill>
                              <a:srgbClr val="000000"/>
                            </a:solidFill>
                            <a:miter lim="800000"/>
                            <a:headEnd/>
                            <a:tailEnd/>
                          </a:ln>
                        </wps:spPr>
                        <wps:txbx>
                          <w:txbxContent>
                            <w:p w14:paraId="33F3B71D" w14:textId="77777777" w:rsidR="004A4B26" w:rsidRPr="00E21BEF" w:rsidRDefault="004A4B26" w:rsidP="00F60BD3">
                              <w:pPr>
                                <w:rPr>
                                  <w:rFonts w:cstheme="minorHAnsi"/>
                                </w:rPr>
                              </w:pPr>
                              <w:r w:rsidRPr="00E21BEF">
                                <w:rPr>
                                  <w:rFonts w:cstheme="minorHAnsi"/>
                                </w:rPr>
                                <w:t>Record the date, time, observations, what was said, who was present. Use skin map to record visible injuries. NB. This is recorded by the first person the child speaks to as soon as possible after the event and within 24 hours.</w:t>
                              </w: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267225" y="2578997"/>
                            <a:ext cx="1066800" cy="9575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CCA0A2" w14:textId="77777777" w:rsidR="004A4B26" w:rsidRPr="00175B52" w:rsidRDefault="004A4B26" w:rsidP="00F60BD3">
                              <w:r w:rsidRPr="00DE3907">
                                <w:t>In an emergency call for</w:t>
                              </w:r>
                              <w:r w:rsidRPr="00175B52">
                                <w:t xml:space="preserve"> </w:t>
                              </w:r>
                              <w:r w:rsidRPr="00DE3907">
                                <w:t>medical assistanc</w:t>
                              </w:r>
                              <w:r w:rsidRPr="00175B52">
                                <w:t>e</w:t>
                              </w:r>
                            </w:p>
                          </w:txbxContent>
                        </wps:txbx>
                        <wps:bodyPr rot="0" vert="horz" wrap="square" lIns="91440" tIns="45720" rIns="91440" bIns="45720" anchor="t" anchorCtr="0" upright="1">
                          <a:noAutofit/>
                        </wps:bodyPr>
                      </wps:wsp>
                      <wps:wsp>
                        <wps:cNvPr id="13" name="Line 16"/>
                        <wps:cNvCnPr/>
                        <wps:spPr bwMode="auto">
                          <a:xfrm>
                            <a:off x="2477025" y="1707777"/>
                            <a:ext cx="635"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Rectangle 17"/>
                        <wps:cNvSpPr>
                          <a:spLocks noChangeArrowheads="1"/>
                        </wps:cNvSpPr>
                        <wps:spPr bwMode="auto">
                          <a:xfrm>
                            <a:off x="4638675" y="2626358"/>
                            <a:ext cx="2190260" cy="1138555"/>
                          </a:xfrm>
                          <a:prstGeom prst="rect">
                            <a:avLst/>
                          </a:prstGeom>
                          <a:solidFill>
                            <a:srgbClr val="FFFFFF"/>
                          </a:solidFill>
                          <a:ln w="9525">
                            <a:solidFill>
                              <a:srgbClr val="000000"/>
                            </a:solidFill>
                            <a:miter lim="800000"/>
                            <a:headEnd/>
                            <a:tailEnd/>
                          </a:ln>
                        </wps:spPr>
                        <wps:txbx>
                          <w:txbxContent>
                            <w:p w14:paraId="13D7DE63" w14:textId="77777777" w:rsidR="004A4B26" w:rsidRDefault="004A4B26" w:rsidP="00F60BD3">
                              <w:r>
                                <w:t xml:space="preserve">If allegation </w:t>
                              </w:r>
                              <w:r w:rsidRPr="00DE3907">
                                <w:t xml:space="preserve">is against </w:t>
                              </w:r>
                              <w:r w:rsidR="009A1CF7">
                                <w:t>Head,</w:t>
                              </w:r>
                              <w:r>
                                <w:t xml:space="preserve"> then inform Chair of Governors</w:t>
                              </w:r>
                            </w:p>
                            <w:p w14:paraId="5B7B2B51" w14:textId="77777777" w:rsidR="004A4B26" w:rsidRPr="00E21BEF" w:rsidRDefault="004A4B26" w:rsidP="00F60BD3">
                              <w:pPr>
                                <w:rPr>
                                  <w:i/>
                                </w:rPr>
                              </w:pPr>
                              <w:r>
                                <w:t>(see flowchart and contact details for allegations in staffroom)</w:t>
                              </w:r>
                            </w:p>
                            <w:p w14:paraId="1F39BAD6" w14:textId="77777777" w:rsidR="004A4B26" w:rsidRDefault="004A4B26" w:rsidP="00F60BD3">
                              <w:pPr>
                                <w:rPr>
                                  <w:i/>
                                </w:rPr>
                              </w:pPr>
                            </w:p>
                            <w:p w14:paraId="04C1799D" w14:textId="77777777" w:rsidR="004A4B26" w:rsidRDefault="004A4B26" w:rsidP="00F60BD3">
                              <w:pPr>
                                <w:rPr>
                                  <w:i/>
                                </w:rPr>
                              </w:pPr>
                            </w:p>
                            <w:p w14:paraId="0D6335A9" w14:textId="77777777" w:rsidR="004A4B26" w:rsidRDefault="004A4B26" w:rsidP="00F60BD3">
                              <w:pPr>
                                <w:rPr>
                                  <w:i/>
                                </w:rPr>
                              </w:pPr>
                            </w:p>
                            <w:p w14:paraId="320E3BA8" w14:textId="77777777" w:rsidR="004A4B26" w:rsidRDefault="004A4B26" w:rsidP="00F60BD3">
                              <w:pPr>
                                <w:rPr>
                                  <w:i/>
                                </w:rPr>
                              </w:pPr>
                            </w:p>
                            <w:p w14:paraId="67137CC3" w14:textId="77777777" w:rsidR="004A4B26" w:rsidRDefault="004A4B26" w:rsidP="00F60BD3">
                              <w:pPr>
                                <w:rPr>
                                  <w:i/>
                                </w:rPr>
                              </w:pPr>
                            </w:p>
                            <w:p w14:paraId="71A631C8" w14:textId="77777777" w:rsidR="004A4B26" w:rsidRDefault="004A4B26" w:rsidP="00F60BD3">
                              <w:pPr>
                                <w:rPr>
                                  <w:i/>
                                </w:rPr>
                              </w:pPr>
                            </w:p>
                            <w:p w14:paraId="0FD0C9E8" w14:textId="77777777" w:rsidR="004A4B26" w:rsidRDefault="004A4B26" w:rsidP="00F60BD3">
                              <w:pPr>
                                <w:rPr>
                                  <w:i/>
                                </w:rPr>
                              </w:pPr>
                            </w:p>
                            <w:p w14:paraId="57DE93AF" w14:textId="77777777" w:rsidR="004A4B26" w:rsidRDefault="004A4B26" w:rsidP="00F60BD3">
                              <w:pPr>
                                <w:rPr>
                                  <w:i/>
                                </w:rPr>
                              </w:pPr>
                            </w:p>
                            <w:p w14:paraId="10D48894" w14:textId="77777777" w:rsidR="004A4B26" w:rsidRDefault="004A4B26" w:rsidP="00F60BD3">
                              <w:pPr>
                                <w:rPr>
                                  <w:i/>
                                </w:rPr>
                              </w:pPr>
                              <w:r w:rsidRPr="00C510BA">
                                <w:rPr>
                                  <w:i/>
                                </w:rPr>
                                <w:t>)</w:t>
                              </w:r>
                            </w:p>
                            <w:p w14:paraId="44884DBD" w14:textId="77777777" w:rsidR="004A4B26" w:rsidRDefault="004A4B26" w:rsidP="00F60BD3">
                              <w:pPr>
                                <w:rPr>
                                  <w:i/>
                                </w:rPr>
                              </w:pPr>
                            </w:p>
                            <w:p w14:paraId="3C1B1970" w14:textId="77777777" w:rsidR="004A4B26" w:rsidRDefault="004A4B26" w:rsidP="00F60BD3">
                              <w:pPr>
                                <w:rPr>
                                  <w:i/>
                                </w:rPr>
                              </w:pPr>
                            </w:p>
                            <w:p w14:paraId="76ABA5FE" w14:textId="77777777" w:rsidR="004A4B26" w:rsidRDefault="004A4B26" w:rsidP="00F60BD3">
                              <w:pPr>
                                <w:rPr>
                                  <w:i/>
                                </w:rPr>
                              </w:pPr>
                            </w:p>
                            <w:p w14:paraId="320BE5FA" w14:textId="77777777" w:rsidR="004A4B26" w:rsidRDefault="004A4B26" w:rsidP="00F60BD3">
                              <w:pPr>
                                <w:rPr>
                                  <w:i/>
                                </w:rPr>
                              </w:pPr>
                            </w:p>
                            <w:p w14:paraId="0D828675" w14:textId="77777777" w:rsidR="004A4B26" w:rsidRDefault="004A4B26" w:rsidP="00F60BD3">
                              <w:pPr>
                                <w:rPr>
                                  <w:i/>
                                </w:rPr>
                              </w:pPr>
                            </w:p>
                            <w:p w14:paraId="636CF9CA" w14:textId="77777777" w:rsidR="004A4B26" w:rsidRPr="00C510BA" w:rsidRDefault="004A4B26" w:rsidP="00F60BD3"/>
                          </w:txbxContent>
                        </wps:txbx>
                        <wps:bodyPr rot="0" vert="horz" wrap="square" lIns="91440" tIns="45720" rIns="91440" bIns="45720" anchor="t" anchorCtr="0" upright="1">
                          <a:noAutofit/>
                        </wps:bodyPr>
                      </wps:wsp>
                      <wps:wsp>
                        <wps:cNvPr id="15" name="Rectangle 18"/>
                        <wps:cNvSpPr>
                          <a:spLocks noChangeArrowheads="1"/>
                        </wps:cNvSpPr>
                        <wps:spPr bwMode="auto">
                          <a:xfrm>
                            <a:off x="1486319" y="2736340"/>
                            <a:ext cx="1247775" cy="685434"/>
                          </a:xfrm>
                          <a:prstGeom prst="rect">
                            <a:avLst/>
                          </a:prstGeom>
                          <a:solidFill>
                            <a:srgbClr val="FFFFFF"/>
                          </a:solidFill>
                          <a:ln w="9525">
                            <a:solidFill>
                              <a:srgbClr val="000000"/>
                            </a:solidFill>
                            <a:miter lim="800000"/>
                            <a:headEnd/>
                            <a:tailEnd/>
                          </a:ln>
                        </wps:spPr>
                        <wps:txbx>
                          <w:txbxContent>
                            <w:p w14:paraId="2C64D8E1" w14:textId="77777777" w:rsidR="004A4B26" w:rsidRPr="00DE3907" w:rsidRDefault="004A4B26" w:rsidP="00F60BD3">
                              <w:r w:rsidRPr="00DE3907">
                                <w:t>Refer to the DSL as soon as practical</w:t>
                              </w:r>
                            </w:p>
                          </w:txbxContent>
                        </wps:txbx>
                        <wps:bodyPr rot="0" vert="horz" wrap="square" lIns="91440" tIns="45720" rIns="91440" bIns="45720" anchor="t" anchorCtr="0" upright="1">
                          <a:noAutofit/>
                        </wps:bodyPr>
                      </wps:wsp>
                      <wps:wsp>
                        <wps:cNvPr id="16" name="Rectangle 19"/>
                        <wps:cNvSpPr>
                          <a:spLocks noChangeArrowheads="1"/>
                        </wps:cNvSpPr>
                        <wps:spPr bwMode="auto">
                          <a:xfrm>
                            <a:off x="2933988" y="2578876"/>
                            <a:ext cx="1400175" cy="843241"/>
                          </a:xfrm>
                          <a:prstGeom prst="rect">
                            <a:avLst/>
                          </a:prstGeom>
                          <a:solidFill>
                            <a:srgbClr val="FFFFFF"/>
                          </a:solidFill>
                          <a:ln w="9525">
                            <a:solidFill>
                              <a:srgbClr val="000000"/>
                            </a:solidFill>
                            <a:miter lim="800000"/>
                            <a:headEnd/>
                            <a:tailEnd/>
                          </a:ln>
                        </wps:spPr>
                        <wps:txbx>
                          <w:txbxContent>
                            <w:p w14:paraId="59D4D479" w14:textId="77777777" w:rsidR="004A4B26" w:rsidRPr="00DE3907" w:rsidRDefault="004A4B26" w:rsidP="00F60BD3">
                              <w:r w:rsidRPr="00DE3907">
                                <w:t xml:space="preserve">If the DSL isn’t </w:t>
                              </w:r>
                              <w:r w:rsidR="009A1CF7" w:rsidRPr="00DE3907">
                                <w:t>available,</w:t>
                              </w:r>
                              <w:r w:rsidRPr="00DE3907">
                                <w:t xml:space="preserve"> then contact the deputy</w:t>
                              </w:r>
                              <w:r w:rsidRPr="00175B52">
                                <w:t xml:space="preserve"> </w:t>
                              </w:r>
                              <w:r>
                                <w:t>DSL Sheila Barrett</w:t>
                              </w:r>
                            </w:p>
                          </w:txbxContent>
                        </wps:txbx>
                        <wps:bodyPr rot="0" vert="horz" wrap="square" lIns="91440" tIns="45720" rIns="91440" bIns="45720" anchor="t" anchorCtr="0" upright="1">
                          <a:noAutofit/>
                        </wps:bodyPr>
                      </wps:wsp>
                      <wps:wsp>
                        <wps:cNvPr id="17" name="Rectangle 20"/>
                        <wps:cNvSpPr>
                          <a:spLocks noChangeArrowheads="1"/>
                        </wps:cNvSpPr>
                        <wps:spPr bwMode="auto">
                          <a:xfrm>
                            <a:off x="267225" y="3698282"/>
                            <a:ext cx="4267200" cy="638175"/>
                          </a:xfrm>
                          <a:prstGeom prst="rect">
                            <a:avLst/>
                          </a:prstGeom>
                          <a:solidFill>
                            <a:srgbClr val="FFFFFF"/>
                          </a:solidFill>
                          <a:ln w="9525">
                            <a:solidFill>
                              <a:srgbClr val="000000"/>
                            </a:solidFill>
                            <a:miter lim="800000"/>
                            <a:headEnd/>
                            <a:tailEnd/>
                          </a:ln>
                        </wps:spPr>
                        <wps:txbx>
                          <w:txbxContent>
                            <w:p w14:paraId="65133259" w14:textId="77777777" w:rsidR="004A4B26" w:rsidRPr="00175B52" w:rsidRDefault="004A4B26" w:rsidP="00F60BD3">
                              <w:r w:rsidRPr="00DE3907">
                                <w:t xml:space="preserve">DSL will list the background information: Name / Address / DOB / Siblings / GP and any other information held. The DSL will make a judgement about the situation and </w:t>
                              </w:r>
                              <w:r w:rsidR="009A1CF7" w:rsidRPr="00DE3907">
                                <w:t>either</w:t>
                              </w:r>
                              <w:r w:rsidR="009A1CF7" w:rsidRPr="00175B52">
                                <w:t>: -</w:t>
                              </w:r>
                              <w:r w:rsidRPr="00175B52">
                                <w:t xml:space="preserve"> </w:t>
                              </w:r>
                            </w:p>
                          </w:txbxContent>
                        </wps:txbx>
                        <wps:bodyPr rot="0" vert="horz" wrap="square" lIns="91440" tIns="45720" rIns="91440" bIns="45720" anchor="t" anchorCtr="0" upright="1">
                          <a:noAutofit/>
                        </wps:bodyPr>
                      </wps:wsp>
                      <wps:wsp>
                        <wps:cNvPr id="18" name="Line 21"/>
                        <wps:cNvCnPr/>
                        <wps:spPr bwMode="auto">
                          <a:xfrm flipH="1">
                            <a:off x="724425" y="2507877"/>
                            <a:ext cx="15240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Rectangle 22"/>
                        <wps:cNvSpPr>
                          <a:spLocks noChangeArrowheads="1"/>
                        </wps:cNvSpPr>
                        <wps:spPr bwMode="auto">
                          <a:xfrm>
                            <a:off x="191011" y="4470923"/>
                            <a:ext cx="1257300" cy="746535"/>
                          </a:xfrm>
                          <a:prstGeom prst="rect">
                            <a:avLst/>
                          </a:prstGeom>
                          <a:solidFill>
                            <a:srgbClr val="FFFFFF"/>
                          </a:solidFill>
                          <a:ln w="9525">
                            <a:solidFill>
                              <a:srgbClr val="000000"/>
                            </a:solidFill>
                            <a:miter lim="800000"/>
                            <a:headEnd/>
                            <a:tailEnd/>
                          </a:ln>
                        </wps:spPr>
                        <wps:txbx>
                          <w:txbxContent>
                            <w:p w14:paraId="2CCA1AA0" w14:textId="77777777" w:rsidR="004A4B26" w:rsidRPr="00E04923" w:rsidRDefault="004A4B26" w:rsidP="00F60BD3">
                              <w:r w:rsidRPr="00DE3907">
                                <w:t>Work</w:t>
                              </w:r>
                              <w:r>
                                <w:t xml:space="preserve"> with the family through the Early Help</w:t>
                              </w:r>
                              <w:r w:rsidRPr="00E04923">
                                <w:t xml:space="preserve"> process</w:t>
                              </w:r>
                            </w:p>
                          </w:txbxContent>
                        </wps:txbx>
                        <wps:bodyPr rot="0" vert="horz" wrap="square" lIns="91440" tIns="45720" rIns="91440" bIns="45720" anchor="t" anchorCtr="0" upright="1">
                          <a:noAutofit/>
                        </wps:bodyPr>
                      </wps:wsp>
                      <wps:wsp>
                        <wps:cNvPr id="20" name="Line 23"/>
                        <wps:cNvCnPr/>
                        <wps:spPr bwMode="auto">
                          <a:xfrm>
                            <a:off x="724425" y="4108077"/>
                            <a:ext cx="635"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4"/>
                        <wps:cNvSpPr>
                          <a:spLocks noChangeArrowheads="1"/>
                        </wps:cNvSpPr>
                        <wps:spPr bwMode="auto">
                          <a:xfrm>
                            <a:off x="1562513" y="4470917"/>
                            <a:ext cx="2362200" cy="975129"/>
                          </a:xfrm>
                          <a:prstGeom prst="rect">
                            <a:avLst/>
                          </a:prstGeom>
                          <a:solidFill>
                            <a:srgbClr val="FFFFFF"/>
                          </a:solidFill>
                          <a:ln w="9525">
                            <a:solidFill>
                              <a:srgbClr val="000000"/>
                            </a:solidFill>
                            <a:miter lim="800000"/>
                            <a:headEnd/>
                            <a:tailEnd/>
                          </a:ln>
                        </wps:spPr>
                        <wps:txbx>
                          <w:txbxContent>
                            <w:p w14:paraId="2FC2E015" w14:textId="77777777" w:rsidR="004A4B26" w:rsidRPr="00E04923" w:rsidRDefault="004A4B26" w:rsidP="00F60BD3">
                              <w:r w:rsidRPr="00DE3907">
                                <w:t>Cont</w:t>
                              </w:r>
                              <w:r w:rsidR="009A1CF7">
                                <w:t>act the C</w:t>
                              </w:r>
                              <w:r>
                                <w:t>SH on 03332401727</w:t>
                              </w:r>
                              <w:r w:rsidRPr="00DE3907">
                                <w:t xml:space="preserve">   Discuss the situation, await advice, Follow up with contact form within 24 hours</w:t>
                              </w:r>
                              <w:r w:rsidRPr="00E04923">
                                <w:t xml:space="preserve"> </w:t>
                              </w:r>
                            </w:p>
                          </w:txbxContent>
                        </wps:txbx>
                        <wps:bodyPr rot="0" vert="horz" wrap="square" lIns="91440" tIns="45720" rIns="91440" bIns="45720" anchor="t" anchorCtr="0" upright="1">
                          <a:noAutofit/>
                        </wps:bodyPr>
                      </wps:wsp>
                      <wps:wsp>
                        <wps:cNvPr id="22" name="Rectangle 25"/>
                        <wps:cNvSpPr>
                          <a:spLocks noChangeArrowheads="1"/>
                        </wps:cNvSpPr>
                        <wps:spPr bwMode="auto">
                          <a:xfrm>
                            <a:off x="4000738" y="4544224"/>
                            <a:ext cx="762000" cy="679294"/>
                          </a:xfrm>
                          <a:prstGeom prst="rect">
                            <a:avLst/>
                          </a:prstGeom>
                          <a:solidFill>
                            <a:srgbClr val="FFFFFF"/>
                          </a:solidFill>
                          <a:ln w="9525">
                            <a:solidFill>
                              <a:srgbClr val="000000"/>
                            </a:solidFill>
                            <a:miter lim="800000"/>
                            <a:headEnd/>
                            <a:tailEnd/>
                          </a:ln>
                        </wps:spPr>
                        <wps:txbx>
                          <w:txbxContent>
                            <w:p w14:paraId="4E94D6FD" w14:textId="77777777" w:rsidR="004A4B26" w:rsidRPr="00DE3907" w:rsidRDefault="004A4B26" w:rsidP="00F60BD3">
                              <w:r w:rsidRPr="00DE3907">
                                <w:t xml:space="preserve">Monitor the situation </w:t>
                              </w:r>
                            </w:p>
                          </w:txbxContent>
                        </wps:txbx>
                        <wps:bodyPr rot="0" vert="horz" wrap="square" lIns="91440" tIns="45720" rIns="91440" bIns="45720" anchor="t" anchorCtr="0" upright="1">
                          <a:noAutofit/>
                        </wps:bodyPr>
                      </wps:wsp>
                      <wps:wsp>
                        <wps:cNvPr id="23" name="AutoShape 26"/>
                        <wps:cNvCnPr>
                          <a:cxnSpLocks noChangeShapeType="1"/>
                        </wps:cNvCnPr>
                        <wps:spPr bwMode="auto">
                          <a:xfrm>
                            <a:off x="3924432" y="5298141"/>
                            <a:ext cx="1254710" cy="712403"/>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4" name="Line 27"/>
                        <wps:cNvCnPr/>
                        <wps:spPr bwMode="auto">
                          <a:xfrm>
                            <a:off x="2172704" y="3421946"/>
                            <a:ext cx="0" cy="11445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28"/>
                        <wps:cNvCnPr/>
                        <wps:spPr bwMode="auto">
                          <a:xfrm>
                            <a:off x="724425" y="3307977"/>
                            <a:ext cx="635"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Line 29"/>
                        <wps:cNvCnPr/>
                        <wps:spPr bwMode="auto">
                          <a:xfrm>
                            <a:off x="4305825" y="4108077"/>
                            <a:ext cx="635"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Rectangle 30"/>
                        <wps:cNvSpPr>
                          <a:spLocks noChangeArrowheads="1"/>
                        </wps:cNvSpPr>
                        <wps:spPr bwMode="auto">
                          <a:xfrm>
                            <a:off x="4915073" y="4107871"/>
                            <a:ext cx="1476375" cy="813752"/>
                          </a:xfrm>
                          <a:prstGeom prst="rect">
                            <a:avLst/>
                          </a:prstGeom>
                          <a:solidFill>
                            <a:srgbClr val="FFFFFF"/>
                          </a:solidFill>
                          <a:ln w="9525">
                            <a:solidFill>
                              <a:srgbClr val="000000"/>
                            </a:solidFill>
                            <a:miter lim="800000"/>
                            <a:headEnd/>
                            <a:tailEnd/>
                          </a:ln>
                        </wps:spPr>
                        <wps:txbx>
                          <w:txbxContent>
                            <w:p w14:paraId="47B38E66" w14:textId="77777777" w:rsidR="004A4B26" w:rsidRPr="00DE3907" w:rsidRDefault="004A4B26" w:rsidP="00F60BD3">
                              <w:r w:rsidRPr="00DE3907">
                                <w:t>DSL o</w:t>
                              </w:r>
                              <w:r>
                                <w:t xml:space="preserve">r Governor will contact DO on </w:t>
                              </w:r>
                              <w:r w:rsidRPr="00F60BD3">
                                <w:rPr>
                                  <w:rFonts w:ascii="Arial" w:eastAsia="Times New Roman" w:hAnsi="Arial" w:cs="Arial"/>
                                </w:rPr>
                                <w:t>01768 812267</w:t>
                              </w:r>
                            </w:p>
                          </w:txbxContent>
                        </wps:txbx>
                        <wps:bodyPr rot="0" vert="horz" wrap="square" lIns="91440" tIns="45720" rIns="91440" bIns="45720" anchor="t" anchorCtr="0" upright="1">
                          <a:noAutofit/>
                        </wps:bodyPr>
                      </wps:wsp>
                      <wps:wsp>
                        <wps:cNvPr id="28" name="Rectangle 31"/>
                        <wps:cNvSpPr>
                          <a:spLocks noChangeArrowheads="1"/>
                        </wps:cNvSpPr>
                        <wps:spPr bwMode="auto">
                          <a:xfrm>
                            <a:off x="361980" y="5600700"/>
                            <a:ext cx="4038600" cy="1028700"/>
                          </a:xfrm>
                          <a:prstGeom prst="rect">
                            <a:avLst/>
                          </a:prstGeom>
                          <a:solidFill>
                            <a:srgbClr val="D8D8D8"/>
                          </a:solidFill>
                          <a:ln w="9525">
                            <a:solidFill>
                              <a:srgbClr val="000000"/>
                            </a:solidFill>
                            <a:miter lim="800000"/>
                            <a:headEnd/>
                            <a:tailEnd/>
                          </a:ln>
                        </wps:spPr>
                        <wps:txbx>
                          <w:txbxContent>
                            <w:p w14:paraId="7199DFF6" w14:textId="77777777" w:rsidR="004A4B26" w:rsidRPr="00DE3907" w:rsidRDefault="004A4B26" w:rsidP="00F60BD3">
                              <w:pPr>
                                <w:numPr>
                                  <w:ilvl w:val="0"/>
                                  <w:numId w:val="6"/>
                                </w:numPr>
                                <w:spacing w:after="0" w:line="240" w:lineRule="auto"/>
                              </w:pPr>
                              <w:r w:rsidRPr="00DE3907">
                                <w:t>DSL to inform those that need t</w:t>
                              </w:r>
                              <w:r>
                                <w:t xml:space="preserve">o know in the school </w:t>
                              </w:r>
                            </w:p>
                            <w:p w14:paraId="3731D2EF" w14:textId="77777777" w:rsidR="004A4B26" w:rsidRPr="00DE3907" w:rsidRDefault="004A4B26" w:rsidP="00F60BD3">
                              <w:pPr>
                                <w:numPr>
                                  <w:ilvl w:val="0"/>
                                  <w:numId w:val="6"/>
                                </w:numPr>
                                <w:spacing w:after="0" w:line="240" w:lineRule="auto"/>
                              </w:pPr>
                              <w:r w:rsidRPr="00DE3907">
                                <w:t>Prepare a confidential file and keep accurate records</w:t>
                              </w:r>
                            </w:p>
                            <w:p w14:paraId="0D75EA54" w14:textId="77777777" w:rsidR="004A4B26" w:rsidRPr="00DE3907" w:rsidRDefault="009A1CF7" w:rsidP="00F60BD3">
                              <w:pPr>
                                <w:numPr>
                                  <w:ilvl w:val="0"/>
                                  <w:numId w:val="6"/>
                                </w:numPr>
                                <w:spacing w:after="0" w:line="240" w:lineRule="auto"/>
                              </w:pPr>
                              <w:r>
                                <w:t>Receive feedback from C</w:t>
                              </w:r>
                              <w:r w:rsidR="004A4B26">
                                <w:t>SH</w:t>
                              </w:r>
                              <w:r w:rsidR="004A4B26" w:rsidRPr="00DE3907">
                                <w:t xml:space="preserve"> and work with the socia</w:t>
                              </w:r>
                              <w:r w:rsidR="004A4B26">
                                <w:t>l worker</w:t>
                              </w:r>
                              <w:r w:rsidR="004A4B26" w:rsidRPr="00DE3907">
                                <w:t xml:space="preserve"> if the case becomes open to a team. </w:t>
                              </w:r>
                            </w:p>
                          </w:txbxContent>
                        </wps:txbx>
                        <wps:bodyPr rot="0" vert="horz" wrap="square" lIns="91440" tIns="45720" rIns="91440" bIns="45720" anchor="t" anchorCtr="0" upright="1">
                          <a:noAutofit/>
                        </wps:bodyPr>
                      </wps:wsp>
                      <wps:wsp>
                        <wps:cNvPr id="29" name="Rectangle 32"/>
                        <wps:cNvSpPr>
                          <a:spLocks noChangeArrowheads="1"/>
                        </wps:cNvSpPr>
                        <wps:spPr bwMode="auto">
                          <a:xfrm>
                            <a:off x="5179513" y="5531900"/>
                            <a:ext cx="1802312" cy="1051560"/>
                          </a:xfrm>
                          <a:prstGeom prst="rect">
                            <a:avLst/>
                          </a:prstGeom>
                          <a:solidFill>
                            <a:srgbClr val="FFFFFF"/>
                          </a:solidFill>
                          <a:ln w="9525">
                            <a:solidFill>
                              <a:srgbClr val="000000"/>
                            </a:solidFill>
                            <a:miter lim="800000"/>
                            <a:headEnd/>
                            <a:tailEnd/>
                          </a:ln>
                        </wps:spPr>
                        <wps:txbx>
                          <w:txbxContent>
                            <w:p w14:paraId="67F41370" w14:textId="77777777" w:rsidR="004A4B26" w:rsidRPr="00DE3907" w:rsidRDefault="004A4B26" w:rsidP="00F60BD3">
                              <w:r>
                                <w:t>Hub</w:t>
                              </w:r>
                              <w:r w:rsidRPr="00DE3907">
                                <w:t xml:space="preserve"> will refer to CP team if it is felt to be CP. CP Team will make the judgement and communicate with the school.</w:t>
                              </w:r>
                            </w:p>
                          </w:txbxContent>
                        </wps:txbx>
                        <wps:bodyPr rot="0" vert="horz" wrap="square" lIns="91440" tIns="45720" rIns="91440" bIns="45720" anchor="t" anchorCtr="0" upright="1">
                          <a:noAutofit/>
                        </wps:bodyPr>
                      </wps:wsp>
                      <wps:wsp>
                        <wps:cNvPr id="30" name="Line 33"/>
                        <wps:cNvCnPr/>
                        <wps:spPr bwMode="auto">
                          <a:xfrm flipH="1">
                            <a:off x="1562625" y="679077"/>
                            <a:ext cx="381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Line 34"/>
                        <wps:cNvCnPr/>
                        <wps:spPr bwMode="auto">
                          <a:xfrm>
                            <a:off x="4458225" y="1707777"/>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35"/>
                        <wps:cNvCnPr/>
                        <wps:spPr bwMode="auto">
                          <a:xfrm>
                            <a:off x="2629049" y="4336239"/>
                            <a:ext cx="0" cy="13423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36"/>
                        <wps:cNvCnPr/>
                        <wps:spPr bwMode="auto">
                          <a:xfrm>
                            <a:off x="1334025" y="2965077"/>
                            <a:ext cx="1524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37"/>
                        <wps:cNvCnPr/>
                        <wps:spPr bwMode="auto">
                          <a:xfrm>
                            <a:off x="2705625" y="2965077"/>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Line 38"/>
                        <wps:cNvCnPr/>
                        <wps:spPr bwMode="auto">
                          <a:xfrm>
                            <a:off x="5525025" y="3765177"/>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Rectangle 39"/>
                        <wps:cNvSpPr>
                          <a:spLocks noChangeArrowheads="1"/>
                        </wps:cNvSpPr>
                        <wps:spPr bwMode="auto">
                          <a:xfrm>
                            <a:off x="3695960" y="1136220"/>
                            <a:ext cx="1905000" cy="674336"/>
                          </a:xfrm>
                          <a:prstGeom prst="rect">
                            <a:avLst/>
                          </a:prstGeom>
                          <a:solidFill>
                            <a:srgbClr val="FFFFFF"/>
                          </a:solidFill>
                          <a:ln w="9525">
                            <a:solidFill>
                              <a:srgbClr val="000000"/>
                            </a:solidFill>
                            <a:miter lim="800000"/>
                            <a:headEnd/>
                            <a:tailEnd/>
                          </a:ln>
                        </wps:spPr>
                        <wps:txbx>
                          <w:txbxContent>
                            <w:p w14:paraId="5AA03A6F" w14:textId="77777777" w:rsidR="004A4B26" w:rsidRPr="00E320C0" w:rsidRDefault="004A4B26" w:rsidP="00F60BD3">
                              <w:r w:rsidRPr="00F60BD3">
                                <w:rPr>
                                  <w:rFonts w:ascii="Arial" w:hAnsi="Arial" w:cs="Arial"/>
                                </w:rPr>
                                <w:t>Give</w:t>
                              </w:r>
                              <w:r w:rsidRPr="00E320C0">
                                <w:t xml:space="preserve"> reassurance</w:t>
                              </w:r>
                              <w:r>
                                <w:t xml:space="preserve"> </w:t>
                              </w:r>
                              <w:r w:rsidRPr="00E320C0">
                                <w:t>Avoid Leading Questions</w:t>
                              </w:r>
                              <w:r>
                                <w:t xml:space="preserve"> </w:t>
                              </w:r>
                              <w:r w:rsidRPr="00E320C0">
                                <w:t>Do not promise</w:t>
                              </w:r>
                              <w:r w:rsidRPr="00B43EF6">
                                <w:t xml:space="preserve"> </w:t>
                              </w:r>
                              <w:r w:rsidRPr="00E320C0">
                                <w:t>confidentiality</w:t>
                              </w:r>
                            </w:p>
                            <w:p w14:paraId="4FEEA730" w14:textId="77777777" w:rsidR="004A4B26" w:rsidRPr="00B43EF6" w:rsidRDefault="004A4B26" w:rsidP="00F60BD3"/>
                          </w:txbxContent>
                        </wps:txbx>
                        <wps:bodyPr rot="0" vert="horz" wrap="square" lIns="91440" tIns="45720" rIns="91440" bIns="45720" anchor="t" anchorCtr="0" upright="1">
                          <a:noAutofit/>
                        </wps:bodyPr>
                      </wps:wsp>
                      <wps:wsp>
                        <wps:cNvPr id="37" name="AutoShape 40"/>
                        <wps:cNvCnPr>
                          <a:cxnSpLocks noChangeShapeType="1"/>
                        </wps:cNvCnPr>
                        <wps:spPr bwMode="auto">
                          <a:xfrm rot="5400000">
                            <a:off x="5364370" y="575572"/>
                            <a:ext cx="1314450" cy="835660"/>
                          </a:xfrm>
                          <a:prstGeom prst="bentConnector3">
                            <a:avLst>
                              <a:gd name="adj1" fmla="val 9927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Rectangle 41"/>
                        <wps:cNvSpPr>
                          <a:spLocks noChangeArrowheads="1"/>
                        </wps:cNvSpPr>
                        <wps:spPr bwMode="auto">
                          <a:xfrm>
                            <a:off x="5295997" y="255495"/>
                            <a:ext cx="1143000" cy="652140"/>
                          </a:xfrm>
                          <a:prstGeom prst="rect">
                            <a:avLst/>
                          </a:prstGeom>
                          <a:solidFill>
                            <a:srgbClr val="FFFFFF"/>
                          </a:solidFill>
                          <a:ln w="9525">
                            <a:solidFill>
                              <a:srgbClr val="000000"/>
                            </a:solidFill>
                            <a:miter lim="800000"/>
                            <a:headEnd/>
                            <a:tailEnd/>
                          </a:ln>
                        </wps:spPr>
                        <wps:txbx>
                          <w:txbxContent>
                            <w:p w14:paraId="7A4B5554" w14:textId="77777777" w:rsidR="004A4B26" w:rsidRPr="00304E74" w:rsidRDefault="004A4B26" w:rsidP="00F60BD3">
                              <w:r w:rsidRPr="00304E74">
                                <w:t>Allegation against staff member</w:t>
                              </w:r>
                            </w:p>
                          </w:txbxContent>
                        </wps:txbx>
                        <wps:bodyPr rot="0" vert="horz" wrap="square" lIns="91440" tIns="45720" rIns="91440" bIns="45720" anchor="t" anchorCtr="0" upright="1">
                          <a:noAutofit/>
                        </wps:bodyPr>
                      </wps:wsp>
                    </wpc:wpc>
                  </a:graphicData>
                </a:graphic>
              </wp:inline>
            </w:drawing>
          </mc:Choice>
          <mc:Fallback>
            <w:pict>
              <v:group w14:anchorId="30D19053" id="Canvas 39" o:spid="_x0000_s1027" editas="canvas" style="width:574.95pt;height:560.45pt;mso-position-horizontal-relative:char;mso-position-vertical-relative:line" coordsize="73012,7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3012;height:71170;visibility:visible;mso-wrap-style:square">
                  <v:fill o:detectmouseclick="t"/>
                  <v:path o:connecttype="none"/>
                </v:shape>
                <v:line id="Line 4" o:spid="_x0000_s1029" style="position:absolute;visibility:visible;mso-wrap-style:square" from="44582,9076" to="44588,1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">
                  <v:stroke endarrow="block"/>
                </v:line>
                <v:line id="Line 5" o:spid="_x0000_s1030" style="position:absolute;visibility:visible;mso-wrap-style:square" from="24770,9076" to="24776,1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Line 6" o:spid="_x0000_s1031" style="position:absolute;visibility:visible;mso-wrap-style:square" from="9530,9076" to="9536,1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rect id="Rectangle 7" o:spid="_x0000_s1032" style="position:absolute;left:1910;top:10581;width:14763;height:6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6E5C29ED" w14:textId="6A87BEDE" w:rsidR="004A4B26" w:rsidRPr="00B43EF6" w:rsidRDefault="004A4B26" w:rsidP="00F60BD3">
                        <w:r w:rsidRPr="00B43EF6">
                          <w:t>Keep accurate records</w:t>
                        </w:r>
                        <w:r>
                          <w:t xml:space="preserve"> </w:t>
                        </w:r>
                        <w:r w:rsidRPr="00B43EF6">
                          <w:t xml:space="preserve">Keep all original </w:t>
                        </w:r>
                        <w:r w:rsidR="00732A4E" w:rsidRPr="00B43EF6">
                          <w:t>handwritten</w:t>
                        </w:r>
                        <w:r w:rsidRPr="00B43EF6">
                          <w:t xml:space="preserve"> notes</w:t>
                        </w:r>
                      </w:p>
                    </w:txbxContent>
                  </v:textbox>
                </v:rect>
                <v:rect id="Rectangle 8" o:spid="_x0000_s1033" style="position:absolute;left:18672;top:10581;width:16764;height:6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72DE0F96" w14:textId="77777777" w:rsidR="004A4B26" w:rsidRPr="00304E74" w:rsidRDefault="004A4B26" w:rsidP="00F60BD3">
                        <w:r w:rsidRPr="00304E74">
                          <w:t>Serious incident or recurrent episodes or inconsistent explanations</w:t>
                        </w:r>
                      </w:p>
                      <w:p w14:paraId="4C08ED05" w14:textId="77777777" w:rsidR="004A4B26" w:rsidRPr="00D2022E" w:rsidRDefault="004A4B26" w:rsidP="00F60BD3"/>
                    </w:txbxContent>
                  </v:textbox>
                </v:rect>
                <v:rect id="Rectangle 9" o:spid="_x0000_s1034" style="position:absolute;left:3433;top:1882;width:12573;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11AD9E5C" w14:textId="77777777" w:rsidR="004A4B26" w:rsidRPr="00304E74" w:rsidRDefault="004A4B26" w:rsidP="00F60BD3">
                        <w:r w:rsidRPr="00304E74">
                          <w:t>Consistent explanation or minor accident</w:t>
                        </w:r>
                      </w:p>
                    </w:txbxContent>
                  </v:textbox>
                </v:rect>
                <v:rect id="Rectangle 10" o:spid="_x0000_s1035" style="position:absolute;left:38483;top:1882;width:12382;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572091A" w14:textId="77777777" w:rsidR="004A4B26" w:rsidRPr="00304E74" w:rsidRDefault="004A4B26" w:rsidP="00F60BD3">
                        <w:r w:rsidRPr="00304E74">
                          <w:t>Disclosure or allegation of</w:t>
                        </w:r>
                        <w:r>
                          <w:t xml:space="preserve"> </w:t>
                        </w:r>
                        <w:r w:rsidRPr="00304E74">
                          <w:t>sexual abuse</w:t>
                        </w:r>
                      </w:p>
                    </w:txbxContent>
                  </v:textbox>
                </v:rect>
                <v:rect id="Rectangle 11" o:spid="_x0000_s1036" style="position:absolute;left:19434;top:1882;width:13240;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6C5EA30C" w14:textId="77777777" w:rsidR="004A4B26" w:rsidRPr="00304E74" w:rsidRDefault="004A4B26" w:rsidP="00F60BD3">
                        <w:r w:rsidRPr="00304E74">
                          <w:t>Physical injury Neglect    Emotional Abuse</w:t>
                        </w:r>
                      </w:p>
                    </w:txbxContent>
                  </v:textbox>
                </v:rect>
                <v:line id="Line 12" o:spid="_x0000_s1037" style="position:absolute;visibility:visible;mso-wrap-style:square" from="21722,25078" to="21728,2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8" type="#_x0000_t34" style="position:absolute;left:60569;top:22921;width:4045;height:264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">
                  <v:stroke endarrow="block"/>
                </v:shape>
                <v:rect id="Rectangle 14" o:spid="_x0000_s1039" style="position:absolute;left:1909;top:18105;width:60619;height:6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33F3B71D" w14:textId="77777777" w:rsidR="004A4B26" w:rsidRPr="00E21BEF" w:rsidRDefault="004A4B26" w:rsidP="00F60BD3">
                        <w:pPr>
                          <w:rPr>
                            <w:rFonts w:cstheme="minorHAnsi"/>
                          </w:rPr>
                        </w:pPr>
                        <w:r w:rsidRPr="00E21BEF">
                          <w:rPr>
                            <w:rFonts w:cstheme="minorHAnsi"/>
                          </w:rPr>
                          <w:t>Record the date, time, observations, what was said, who was present. Use skin map to record visible injuries. NB. This is recorded by the first person the child speaks to as soon as possible after the event and within 24 hours.</w:t>
                        </w:r>
                      </w:p>
                    </w:txbxContent>
                  </v:textbox>
                </v:rect>
                <v:shapetype id="_x0000_t202" coordsize="21600,21600" o:spt="202" path="m,l,21600r21600,l21600,xe">
                  <v:stroke joinstyle="miter"/>
                  <v:path gradientshapeok="t" o:connecttype="rect"/>
                </v:shapetype>
                <v:shape id="Text Box 15" o:spid="_x0000_s1040" type="#_x0000_t202" style="position:absolute;left:2672;top:25789;width:10668;height:9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3ACCA0A2" w14:textId="77777777" w:rsidR="004A4B26" w:rsidRPr="00175B52" w:rsidRDefault="004A4B26" w:rsidP="00F60BD3">
                        <w:r w:rsidRPr="00DE3907">
                          <w:t>In an emergency call for</w:t>
                        </w:r>
                        <w:r w:rsidRPr="00175B52">
                          <w:t xml:space="preserve"> </w:t>
                        </w:r>
                        <w:r w:rsidRPr="00DE3907">
                          <w:t>medical assistanc</w:t>
                        </w:r>
                        <w:r w:rsidRPr="00175B52">
                          <w:t>e</w:t>
                        </w:r>
                      </w:p>
                    </w:txbxContent>
                  </v:textbox>
                </v:shape>
                <v:line id="Line 16" o:spid="_x0000_s1041" style="position:absolute;visibility:visible;mso-wrap-style:square" from="24770,17077" to="24776,1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rect id="Rectangle 17" o:spid="_x0000_s1042" style="position:absolute;left:46386;top:26263;width:21903;height:1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13D7DE63" w14:textId="77777777" w:rsidR="004A4B26" w:rsidRDefault="004A4B26" w:rsidP="00F60BD3">
                        <w:r>
                          <w:t xml:space="preserve">If allegation </w:t>
                        </w:r>
                        <w:r w:rsidRPr="00DE3907">
                          <w:t xml:space="preserve">is against </w:t>
                        </w:r>
                        <w:r w:rsidR="009A1CF7">
                          <w:t>Head,</w:t>
                        </w:r>
                        <w:r>
                          <w:t xml:space="preserve"> then inform Chair of Governors</w:t>
                        </w:r>
                      </w:p>
                      <w:p w14:paraId="5B7B2B51" w14:textId="77777777" w:rsidR="004A4B26" w:rsidRPr="00E21BEF" w:rsidRDefault="004A4B26" w:rsidP="00F60BD3">
                        <w:pPr>
                          <w:rPr>
                            <w:i/>
                          </w:rPr>
                        </w:pPr>
                        <w:r>
                          <w:t>(see flowchart and contact details for allegations in staffroom)</w:t>
                        </w:r>
                      </w:p>
                      <w:p w14:paraId="1F39BAD6" w14:textId="77777777" w:rsidR="004A4B26" w:rsidRDefault="004A4B26" w:rsidP="00F60BD3">
                        <w:pPr>
                          <w:rPr>
                            <w:i/>
                          </w:rPr>
                        </w:pPr>
                      </w:p>
                      <w:p w14:paraId="04C1799D" w14:textId="77777777" w:rsidR="004A4B26" w:rsidRDefault="004A4B26" w:rsidP="00F60BD3">
                        <w:pPr>
                          <w:rPr>
                            <w:i/>
                          </w:rPr>
                        </w:pPr>
                      </w:p>
                      <w:p w14:paraId="0D6335A9" w14:textId="77777777" w:rsidR="004A4B26" w:rsidRDefault="004A4B26" w:rsidP="00F60BD3">
                        <w:pPr>
                          <w:rPr>
                            <w:i/>
                          </w:rPr>
                        </w:pPr>
                      </w:p>
                      <w:p w14:paraId="320E3BA8" w14:textId="77777777" w:rsidR="004A4B26" w:rsidRDefault="004A4B26" w:rsidP="00F60BD3">
                        <w:pPr>
                          <w:rPr>
                            <w:i/>
                          </w:rPr>
                        </w:pPr>
                      </w:p>
                      <w:p w14:paraId="67137CC3" w14:textId="77777777" w:rsidR="004A4B26" w:rsidRDefault="004A4B26" w:rsidP="00F60BD3">
                        <w:pPr>
                          <w:rPr>
                            <w:i/>
                          </w:rPr>
                        </w:pPr>
                      </w:p>
                      <w:p w14:paraId="71A631C8" w14:textId="77777777" w:rsidR="004A4B26" w:rsidRDefault="004A4B26" w:rsidP="00F60BD3">
                        <w:pPr>
                          <w:rPr>
                            <w:i/>
                          </w:rPr>
                        </w:pPr>
                      </w:p>
                      <w:p w14:paraId="0FD0C9E8" w14:textId="77777777" w:rsidR="004A4B26" w:rsidRDefault="004A4B26" w:rsidP="00F60BD3">
                        <w:pPr>
                          <w:rPr>
                            <w:i/>
                          </w:rPr>
                        </w:pPr>
                      </w:p>
                      <w:p w14:paraId="57DE93AF" w14:textId="77777777" w:rsidR="004A4B26" w:rsidRDefault="004A4B26" w:rsidP="00F60BD3">
                        <w:pPr>
                          <w:rPr>
                            <w:i/>
                          </w:rPr>
                        </w:pPr>
                      </w:p>
                      <w:p w14:paraId="10D48894" w14:textId="77777777" w:rsidR="004A4B26" w:rsidRDefault="004A4B26" w:rsidP="00F60BD3">
                        <w:pPr>
                          <w:rPr>
                            <w:i/>
                          </w:rPr>
                        </w:pPr>
                        <w:r w:rsidRPr="00C510BA">
                          <w:rPr>
                            <w:i/>
                          </w:rPr>
                          <w:t>)</w:t>
                        </w:r>
                      </w:p>
                      <w:p w14:paraId="44884DBD" w14:textId="77777777" w:rsidR="004A4B26" w:rsidRDefault="004A4B26" w:rsidP="00F60BD3">
                        <w:pPr>
                          <w:rPr>
                            <w:i/>
                          </w:rPr>
                        </w:pPr>
                      </w:p>
                      <w:p w14:paraId="3C1B1970" w14:textId="77777777" w:rsidR="004A4B26" w:rsidRDefault="004A4B26" w:rsidP="00F60BD3">
                        <w:pPr>
                          <w:rPr>
                            <w:i/>
                          </w:rPr>
                        </w:pPr>
                      </w:p>
                      <w:p w14:paraId="76ABA5FE" w14:textId="77777777" w:rsidR="004A4B26" w:rsidRDefault="004A4B26" w:rsidP="00F60BD3">
                        <w:pPr>
                          <w:rPr>
                            <w:i/>
                          </w:rPr>
                        </w:pPr>
                      </w:p>
                      <w:p w14:paraId="320BE5FA" w14:textId="77777777" w:rsidR="004A4B26" w:rsidRDefault="004A4B26" w:rsidP="00F60BD3">
                        <w:pPr>
                          <w:rPr>
                            <w:i/>
                          </w:rPr>
                        </w:pPr>
                      </w:p>
                      <w:p w14:paraId="0D828675" w14:textId="77777777" w:rsidR="004A4B26" w:rsidRDefault="004A4B26" w:rsidP="00F60BD3">
                        <w:pPr>
                          <w:rPr>
                            <w:i/>
                          </w:rPr>
                        </w:pPr>
                      </w:p>
                      <w:p w14:paraId="636CF9CA" w14:textId="77777777" w:rsidR="004A4B26" w:rsidRPr="00C510BA" w:rsidRDefault="004A4B26" w:rsidP="00F60BD3"/>
                    </w:txbxContent>
                  </v:textbox>
                </v:rect>
                <v:rect id="Rectangle 18" o:spid="_x0000_s1043" style="position:absolute;left:14863;top:27363;width:12477;height:6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2C64D8E1" w14:textId="77777777" w:rsidR="004A4B26" w:rsidRPr="00DE3907" w:rsidRDefault="004A4B26" w:rsidP="00F60BD3">
                        <w:r w:rsidRPr="00DE3907">
                          <w:t>Refer to the DSL as soon as practical</w:t>
                        </w:r>
                      </w:p>
                    </w:txbxContent>
                  </v:textbox>
                </v:rect>
                <v:rect id="Rectangle 19" o:spid="_x0000_s1044" style="position:absolute;left:29339;top:25788;width:14002;height:8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59D4D479" w14:textId="77777777" w:rsidR="004A4B26" w:rsidRPr="00DE3907" w:rsidRDefault="004A4B26" w:rsidP="00F60BD3">
                        <w:r w:rsidRPr="00DE3907">
                          <w:t xml:space="preserve">If the DSL isn’t </w:t>
                        </w:r>
                        <w:r w:rsidR="009A1CF7" w:rsidRPr="00DE3907">
                          <w:t>available,</w:t>
                        </w:r>
                        <w:r w:rsidRPr="00DE3907">
                          <w:t xml:space="preserve"> then contact the deputy</w:t>
                        </w:r>
                        <w:r w:rsidRPr="00175B52">
                          <w:t xml:space="preserve"> </w:t>
                        </w:r>
                        <w:r>
                          <w:t>DSL Sheila Barrett</w:t>
                        </w:r>
                      </w:p>
                    </w:txbxContent>
                  </v:textbox>
                </v:rect>
                <v:rect id="Rectangle 20" o:spid="_x0000_s1045" style="position:absolute;left:2672;top:36982;width:42672;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65133259" w14:textId="77777777" w:rsidR="004A4B26" w:rsidRPr="00175B52" w:rsidRDefault="004A4B26" w:rsidP="00F60BD3">
                        <w:r w:rsidRPr="00DE3907">
                          <w:t xml:space="preserve">DSL will list the background information: Name / Address / DOB / Siblings / GP and any other information held. The DSL will make a judgement about the situation and </w:t>
                        </w:r>
                        <w:r w:rsidR="009A1CF7" w:rsidRPr="00DE3907">
                          <w:t>either</w:t>
                        </w:r>
                        <w:r w:rsidR="009A1CF7" w:rsidRPr="00175B52">
                          <w:t>: -</w:t>
                        </w:r>
                        <w:r w:rsidRPr="00175B52">
                          <w:t xml:space="preserve"> </w:t>
                        </w:r>
                      </w:p>
                    </w:txbxContent>
                  </v:textbox>
                </v:rect>
                <v:line id="Line 21" o:spid="_x0000_s1046" style="position:absolute;flip:x;visibility:visible;mso-wrap-style:square" from="7244,25078" to="8768,2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rect id="Rectangle 22" o:spid="_x0000_s1047" style="position:absolute;left:1910;top:44709;width:12573;height:7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2CCA1AA0" w14:textId="77777777" w:rsidR="004A4B26" w:rsidRPr="00E04923" w:rsidRDefault="004A4B26" w:rsidP="00F60BD3">
                        <w:r w:rsidRPr="00DE3907">
                          <w:t>Work</w:t>
                        </w:r>
                        <w:r>
                          <w:t xml:space="preserve"> with the family through the Early Help</w:t>
                        </w:r>
                        <w:r w:rsidRPr="00E04923">
                          <w:t xml:space="preserve"> process</w:t>
                        </w:r>
                      </w:p>
                    </w:txbxContent>
                  </v:textbox>
                </v:rect>
                <v:line id="Line 23" o:spid="_x0000_s1048" style="position:absolute;visibility:visible;mso-wrap-style:square" from="7244,41080" to="7250,43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4" o:spid="_x0000_s1049" style="position:absolute;left:15625;top:44709;width:23622;height:9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2FC2E015" w14:textId="77777777" w:rsidR="004A4B26" w:rsidRPr="00E04923" w:rsidRDefault="004A4B26" w:rsidP="00F60BD3">
                        <w:r w:rsidRPr="00DE3907">
                          <w:t>Cont</w:t>
                        </w:r>
                        <w:r w:rsidR="009A1CF7">
                          <w:t>act the C</w:t>
                        </w:r>
                        <w:r>
                          <w:t>SH on 03332401727</w:t>
                        </w:r>
                        <w:r w:rsidRPr="00DE3907">
                          <w:t xml:space="preserve">   Discuss the situation, await advice, Follow up with contact form within 24 hours</w:t>
                        </w:r>
                        <w:r w:rsidRPr="00E04923">
                          <w:t xml:space="preserve"> </w:t>
                        </w:r>
                      </w:p>
                    </w:txbxContent>
                  </v:textbox>
                </v:rect>
                <v:rect id="Rectangle 25" o:spid="_x0000_s1050" style="position:absolute;left:40007;top:45442;width:7620;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4E94D6FD" w14:textId="77777777" w:rsidR="004A4B26" w:rsidRPr="00DE3907" w:rsidRDefault="004A4B26" w:rsidP="00F60BD3">
                        <w:r w:rsidRPr="00DE3907">
                          <w:t xml:space="preserve">Monitor the situation </w:t>
                        </w:r>
                      </w:p>
                    </w:txbxContent>
                  </v:textbox>
                </v:rect>
                <v:shape id="AutoShape 26" o:spid="_x0000_s1051" type="#_x0000_t34" style="position:absolute;left:39244;top:52981;width:12547;height:71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">
                  <v:stroke endarrow="block"/>
                </v:shape>
                <v:line id="Line 27" o:spid="_x0000_s1052" style="position:absolute;visibility:visible;mso-wrap-style:square" from="21727,34219" to="21727,3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28" o:spid="_x0000_s1053" style="position:absolute;visibility:visible;mso-wrap-style:square" from="7244,33079" to="7250,3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29" o:spid="_x0000_s1054" style="position:absolute;visibility:visible;mso-wrap-style:square" from="43058,41080" to="43064,43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rect id="Rectangle 30" o:spid="_x0000_s1055" style="position:absolute;left:49150;top:41078;width:14764;height:8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14:paraId="47B38E66" w14:textId="77777777" w:rsidR="004A4B26" w:rsidRPr="00DE3907" w:rsidRDefault="004A4B26" w:rsidP="00F60BD3">
                        <w:r w:rsidRPr="00DE3907">
                          <w:t>DSL o</w:t>
                        </w:r>
                        <w:r>
                          <w:t xml:space="preserve">r Governor will contact DO on </w:t>
                        </w:r>
                        <w:r w:rsidRPr="00F60BD3">
                          <w:rPr>
                            <w:rFonts w:ascii="Arial" w:eastAsia="Times New Roman" w:hAnsi="Arial" w:cs="Arial"/>
                          </w:rPr>
                          <w:t>01768 812267</w:t>
                        </w:r>
                      </w:p>
                    </w:txbxContent>
                  </v:textbox>
                </v:rect>
                <v:rect id="Rectangle 31" o:spid="_x0000_s1056" style="position:absolute;left:3619;top:56007;width:40386;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" fillcolor="#d8d8d8">
                  <v:textbox>
                    <w:txbxContent>
                      <w:p w14:paraId="7199DFF6" w14:textId="77777777" w:rsidR="004A4B26" w:rsidRPr="00DE3907" w:rsidRDefault="004A4B26" w:rsidP="00F60BD3">
                        <w:pPr>
                          <w:numPr>
                            <w:ilvl w:val="0"/>
                            <w:numId w:val="6"/>
                          </w:numPr>
                          <w:spacing w:after="0" w:line="240" w:lineRule="auto"/>
                        </w:pPr>
                        <w:r w:rsidRPr="00DE3907">
                          <w:t>DSL to inform those that need t</w:t>
                        </w:r>
                        <w:r>
                          <w:t xml:space="preserve">o know in the school </w:t>
                        </w:r>
                      </w:p>
                      <w:p w14:paraId="3731D2EF" w14:textId="77777777" w:rsidR="004A4B26" w:rsidRPr="00DE3907" w:rsidRDefault="004A4B26" w:rsidP="00F60BD3">
                        <w:pPr>
                          <w:numPr>
                            <w:ilvl w:val="0"/>
                            <w:numId w:val="6"/>
                          </w:numPr>
                          <w:spacing w:after="0" w:line="240" w:lineRule="auto"/>
                        </w:pPr>
                        <w:r w:rsidRPr="00DE3907">
                          <w:t>Prepare a confidential file and keep accurate records</w:t>
                        </w:r>
                      </w:p>
                      <w:p w14:paraId="0D75EA54" w14:textId="77777777" w:rsidR="004A4B26" w:rsidRPr="00DE3907" w:rsidRDefault="009A1CF7" w:rsidP="00F60BD3">
                        <w:pPr>
                          <w:numPr>
                            <w:ilvl w:val="0"/>
                            <w:numId w:val="6"/>
                          </w:numPr>
                          <w:spacing w:after="0" w:line="240" w:lineRule="auto"/>
                        </w:pPr>
                        <w:r>
                          <w:t>Receive feedback from C</w:t>
                        </w:r>
                        <w:r w:rsidR="004A4B26">
                          <w:t>SH</w:t>
                        </w:r>
                        <w:r w:rsidR="004A4B26" w:rsidRPr="00DE3907">
                          <w:t xml:space="preserve"> and work with the socia</w:t>
                        </w:r>
                        <w:r w:rsidR="004A4B26">
                          <w:t>l worker</w:t>
                        </w:r>
                        <w:r w:rsidR="004A4B26" w:rsidRPr="00DE3907">
                          <w:t xml:space="preserve"> if the case becomes open to a team. </w:t>
                        </w:r>
                      </w:p>
                    </w:txbxContent>
                  </v:textbox>
                </v:rect>
                <v:rect id="Rectangle 32" o:spid="_x0000_s1057" style="position:absolute;left:51795;top:55319;width:18023;height:10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67F41370" w14:textId="77777777" w:rsidR="004A4B26" w:rsidRPr="00DE3907" w:rsidRDefault="004A4B26" w:rsidP="00F60BD3">
                        <w:r>
                          <w:t>Hub</w:t>
                        </w:r>
                        <w:r w:rsidRPr="00DE3907">
                          <w:t xml:space="preserve"> will refer to CP team if it is felt to be CP. CP Team will make the judgement and communicate with the school.</w:t>
                        </w:r>
                      </w:p>
                    </w:txbxContent>
                  </v:textbox>
                </v:rect>
                <v:line id="Line 33" o:spid="_x0000_s1058" style="position:absolute;flip:x;visibility:visible;mso-wrap-style:square" from="15626,6790" to="19436,6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34" o:spid="_x0000_s1059" style="position:absolute;visibility:visible;mso-wrap-style:square" from="44582,17077" to="44582,1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35" o:spid="_x0000_s1060" style="position:absolute;visibility:visible;mso-wrap-style:square" from="26290,43362" to="26290,44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36" o:spid="_x0000_s1061" style="position:absolute;visibility:visible;mso-wrap-style:square" from="13340,29650" to="14864,29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37" o:spid="_x0000_s1062" style="position:absolute;visibility:visible;mso-wrap-style:square" from="27056,29650" to="29342,29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38" o:spid="_x0000_s1063" style="position:absolute;visibility:visible;mso-wrap-style:square" from="55250,37651" to="55250,4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rect id="Rectangle 39" o:spid="_x0000_s1064" style="position:absolute;left:36959;top:11362;width:19050;height: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5AA03A6F" w14:textId="77777777" w:rsidR="004A4B26" w:rsidRPr="00E320C0" w:rsidRDefault="004A4B26" w:rsidP="00F60BD3">
                        <w:r w:rsidRPr="00F60BD3">
                          <w:rPr>
                            <w:rFonts w:ascii="Arial" w:hAnsi="Arial" w:cs="Arial"/>
                          </w:rPr>
                          <w:t>Give</w:t>
                        </w:r>
                        <w:r w:rsidRPr="00E320C0">
                          <w:t xml:space="preserve"> reassurance</w:t>
                        </w:r>
                        <w:r>
                          <w:t xml:space="preserve"> </w:t>
                        </w:r>
                        <w:r w:rsidRPr="00E320C0">
                          <w:t>Avoid Leading Questions</w:t>
                        </w:r>
                        <w:r>
                          <w:t xml:space="preserve"> </w:t>
                        </w:r>
                        <w:r w:rsidRPr="00E320C0">
                          <w:t>Do not promise</w:t>
                        </w:r>
                        <w:r w:rsidRPr="00B43EF6">
                          <w:t xml:space="preserve"> </w:t>
                        </w:r>
                        <w:r w:rsidRPr="00E320C0">
                          <w:t>confidentiality</w:t>
                        </w:r>
                      </w:p>
                      <w:p w14:paraId="4FEEA730" w14:textId="77777777" w:rsidR="004A4B26" w:rsidRPr="00B43EF6" w:rsidRDefault="004A4B26" w:rsidP="00F60BD3"/>
                    </w:txbxContent>
                  </v:textbox>
                </v:rect>
                <v:shape id="AutoShape 40" o:spid="_x0000_s1065" type="#_x0000_t34" style="position:absolute;left:53643;top:5755;width:13145;height:835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" adj="21443">
                  <v:stroke endarrow="block"/>
                </v:shape>
                <v:rect id="_x0000_s1066" style="position:absolute;left:52959;top:2554;width:11430;height:6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14:paraId="7A4B5554" w14:textId="77777777" w:rsidR="004A4B26" w:rsidRPr="00304E74" w:rsidRDefault="004A4B26" w:rsidP="00F60BD3">
                        <w:r w:rsidRPr="00304E74">
                          <w:t>Allegation against staff member</w:t>
                        </w:r>
                      </w:p>
                    </w:txbxContent>
                  </v:textbox>
                </v:rect>
                <w10:anchorlock/>
              </v:group>
            </w:pict>
          </mc:Fallback>
        </mc:AlternateContent>
      </w:r>
    </w:p>
    <w:p w14:paraId="62C3865A" w14:textId="77777777" w:rsidR="00FE4879" w:rsidRPr="00F60BD3" w:rsidRDefault="00FE4879" w:rsidP="00FE4879">
      <w:pPr>
        <w:tabs>
          <w:tab w:val="left" w:pos="1545"/>
          <w:tab w:val="right" w:pos="8312"/>
        </w:tabs>
        <w:spacing w:after="0" w:line="240" w:lineRule="auto"/>
        <w:ind w:left="-480"/>
        <w:rPr>
          <w:rFonts w:ascii="Arial" w:eastAsia="Times New Roman" w:hAnsi="Arial" w:cs="Arial"/>
          <w:bCs/>
          <w:iCs/>
          <w:sz w:val="24"/>
          <w:szCs w:val="24"/>
        </w:rPr>
      </w:pPr>
    </w:p>
    <w:p w14:paraId="020603CA" w14:textId="77777777" w:rsidR="00FE4879" w:rsidRPr="00F60BD3" w:rsidRDefault="00FE4879" w:rsidP="00FE4879">
      <w:pPr>
        <w:tabs>
          <w:tab w:val="left" w:pos="1545"/>
          <w:tab w:val="right" w:pos="8312"/>
        </w:tabs>
        <w:spacing w:after="0" w:line="240" w:lineRule="auto"/>
        <w:ind w:left="-480"/>
        <w:rPr>
          <w:rFonts w:ascii="Arial" w:eastAsia="Times New Roman" w:hAnsi="Arial" w:cs="Arial"/>
          <w:bCs/>
          <w:iCs/>
          <w:sz w:val="24"/>
          <w:szCs w:val="24"/>
        </w:rPr>
      </w:pPr>
      <w:r w:rsidRPr="00F60BD3">
        <w:rPr>
          <w:rFonts w:ascii="Arial" w:eastAsia="Times New Roman" w:hAnsi="Arial" w:cs="Arial"/>
          <w:bCs/>
          <w:iCs/>
          <w:noProof/>
          <w:sz w:val="24"/>
          <w:szCs w:val="24"/>
          <w:lang w:eastAsia="en-GB"/>
        </w:rPr>
        <mc:AlternateContent>
          <mc:Choice Requires="wps">
            <w:drawing>
              <wp:anchor distT="0" distB="0" distL="114300" distR="114300" simplePos="0" relativeHeight="251661312" behindDoc="0" locked="0" layoutInCell="1" allowOverlap="1" wp14:anchorId="2D85F44E" wp14:editId="06FA1634">
                <wp:simplePos x="0" y="0"/>
                <wp:positionH relativeFrom="column">
                  <wp:posOffset>-714375</wp:posOffset>
                </wp:positionH>
                <wp:positionV relativeFrom="paragraph">
                  <wp:posOffset>61595</wp:posOffset>
                </wp:positionV>
                <wp:extent cx="364490" cy="1916430"/>
                <wp:effectExtent l="0" t="2540" r="127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91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24261" w14:textId="77777777" w:rsidR="004A4B26" w:rsidRPr="00EF7515" w:rsidRDefault="004A4B26" w:rsidP="00FE4879">
                            <w:pPr>
                              <w:rPr>
                                <w:sz w:val="40"/>
                              </w:rPr>
                            </w:pPr>
                            <w:r w:rsidRPr="00EF7515">
                              <w:rPr>
                                <w:sz w:val="40"/>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5F44E" id="Rectangle 41" o:spid="_x0000_s1067" style="position:absolute;left:0;text-align:left;margin-left:-56.25pt;margin-top:4.85pt;width:28.7pt;height:1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" stroked="f">
                <v:textbox>
                  <w:txbxContent>
                    <w:p w14:paraId="4D624261" w14:textId="77777777" w:rsidR="004A4B26" w:rsidRPr="00EF7515" w:rsidRDefault="004A4B26" w:rsidP="00FE4879">
                      <w:pPr>
                        <w:rPr>
                          <w:sz w:val="40"/>
                        </w:rPr>
                      </w:pPr>
                      <w:r w:rsidRPr="00EF7515">
                        <w:rPr>
                          <w:sz w:val="40"/>
                        </w:rPr>
                        <w:t>STAFF</w:t>
                      </w:r>
                    </w:p>
                  </w:txbxContent>
                </v:textbox>
              </v:rect>
            </w:pict>
          </mc:Fallback>
        </mc:AlternateContent>
      </w:r>
      <w:r w:rsidRPr="00F60BD3">
        <w:rPr>
          <w:rFonts w:ascii="Arial" w:eastAsia="Times New Roman" w:hAnsi="Arial" w:cs="Arial"/>
          <w:bCs/>
          <w:iCs/>
          <w:noProof/>
          <w:sz w:val="24"/>
          <w:szCs w:val="24"/>
          <w:lang w:eastAsia="en-GB"/>
        </w:rPr>
        <mc:AlternateContent>
          <mc:Choice Requires="wps">
            <w:drawing>
              <wp:anchor distT="0" distB="0" distL="114300" distR="114300" simplePos="0" relativeHeight="251662336" behindDoc="0" locked="0" layoutInCell="1" allowOverlap="1" wp14:anchorId="43326F67" wp14:editId="00E8AA33">
                <wp:simplePos x="0" y="0"/>
                <wp:positionH relativeFrom="column">
                  <wp:posOffset>-762000</wp:posOffset>
                </wp:positionH>
                <wp:positionV relativeFrom="paragraph">
                  <wp:posOffset>3376295</wp:posOffset>
                </wp:positionV>
                <wp:extent cx="288290" cy="2057400"/>
                <wp:effectExtent l="0" t="2540" r="127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291B8" w14:textId="77777777" w:rsidR="004A4B26" w:rsidRPr="00EF7515" w:rsidRDefault="004A4B26" w:rsidP="00FE4879">
                            <w:pPr>
                              <w:rPr>
                                <w:sz w:val="48"/>
                              </w:rPr>
                            </w:pPr>
                            <w:r>
                              <w:rPr>
                                <w:sz w:val="46"/>
                              </w:rPr>
                              <w:t>DS</w:t>
                            </w:r>
                            <w:r w:rsidRPr="00EF7515">
                              <w:rPr>
                                <w:sz w:val="46"/>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26F67" id="Rectangle 40" o:spid="_x0000_s1068" style="position:absolute;left:0;text-align:left;margin-left:-60pt;margin-top:265.85pt;width:22.7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" stroked="f">
                <v:textbox>
                  <w:txbxContent>
                    <w:p w14:paraId="131291B8" w14:textId="77777777" w:rsidR="004A4B26" w:rsidRPr="00EF7515" w:rsidRDefault="004A4B26" w:rsidP="00FE4879">
                      <w:pPr>
                        <w:rPr>
                          <w:sz w:val="48"/>
                        </w:rPr>
                      </w:pPr>
                      <w:r>
                        <w:rPr>
                          <w:sz w:val="46"/>
                        </w:rPr>
                        <w:t>DS</w:t>
                      </w:r>
                      <w:r w:rsidRPr="00EF7515">
                        <w:rPr>
                          <w:sz w:val="46"/>
                        </w:rPr>
                        <w:t>L</w:t>
                      </w:r>
                    </w:p>
                  </w:txbxContent>
                </v:textbox>
              </v:rect>
            </w:pict>
          </mc:Fallback>
        </mc:AlternateContent>
      </w:r>
    </w:p>
    <w:p w14:paraId="3BCC0EBC" w14:textId="77777777" w:rsidR="00FE4879" w:rsidRPr="00F60BD3" w:rsidRDefault="00F60BD3" w:rsidP="00FE4879">
      <w:pPr>
        <w:spacing w:after="0" w:line="240" w:lineRule="auto"/>
        <w:ind w:left="-480" w:right="-328"/>
        <w:rPr>
          <w:rFonts w:ascii="Arial" w:eastAsia="Times New Roman" w:hAnsi="Arial" w:cs="Arial"/>
          <w:b/>
          <w:bCs/>
          <w:iCs/>
          <w:u w:val="single"/>
        </w:rPr>
      </w:pPr>
      <w:r w:rsidRPr="00F60BD3">
        <w:rPr>
          <w:rFonts w:ascii="Arial" w:eastAsia="Times New Roman" w:hAnsi="Arial" w:cs="Arial"/>
          <w:bCs/>
          <w:iCs/>
          <w:noProof/>
          <w:sz w:val="24"/>
          <w:szCs w:val="24"/>
          <w:lang w:eastAsia="en-GB"/>
        </w:rPr>
        <mc:AlternateContent>
          <mc:Choice Requires="wps">
            <w:drawing>
              <wp:anchor distT="0" distB="0" distL="114300" distR="114300" simplePos="0" relativeHeight="251665408" behindDoc="0" locked="0" layoutInCell="1" allowOverlap="1" wp14:anchorId="78D60997" wp14:editId="463AE65C">
                <wp:simplePos x="0" y="0"/>
                <wp:positionH relativeFrom="column">
                  <wp:posOffset>-537845</wp:posOffset>
                </wp:positionH>
                <wp:positionV relativeFrom="paragraph">
                  <wp:posOffset>2141220</wp:posOffset>
                </wp:positionV>
                <wp:extent cx="361950" cy="3246755"/>
                <wp:effectExtent l="0" t="0" r="19050" b="10795"/>
                <wp:wrapNone/>
                <wp:docPr id="42" name="Left Brac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46755"/>
                        </a:xfrm>
                        <a:prstGeom prst="leftBrace">
                          <a:avLst>
                            <a:gd name="adj1" fmla="val 7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9C76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2" o:spid="_x0000_s1026" type="#_x0000_t87" style="position:absolute;margin-left:-42.35pt;margin-top:168.6pt;width:28.5pt;height:25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"/>
            </w:pict>
          </mc:Fallback>
        </mc:AlternateContent>
      </w:r>
    </w:p>
    <w:p w14:paraId="1E5E1E8A" w14:textId="77777777" w:rsidR="00FE4879" w:rsidRPr="00F60BD3" w:rsidRDefault="00FE4879" w:rsidP="00FE4879">
      <w:pPr>
        <w:spacing w:after="0" w:line="240" w:lineRule="auto"/>
        <w:ind w:left="-480" w:right="-328"/>
        <w:rPr>
          <w:rFonts w:ascii="Arial" w:eastAsia="Times New Roman" w:hAnsi="Arial" w:cs="Arial"/>
          <w:b/>
          <w:bCs/>
          <w:iCs/>
          <w:u w:val="single"/>
        </w:rPr>
      </w:pPr>
    </w:p>
    <w:p w14:paraId="1BC64F41" w14:textId="77777777" w:rsidR="00FE4879" w:rsidRPr="00F60BD3" w:rsidRDefault="00FE4879" w:rsidP="00FE4879">
      <w:pPr>
        <w:spacing w:after="0" w:line="240" w:lineRule="auto"/>
        <w:ind w:left="-480" w:right="-328"/>
        <w:rPr>
          <w:rFonts w:ascii="Arial" w:eastAsia="Times New Roman" w:hAnsi="Arial" w:cs="Arial"/>
          <w:b/>
          <w:bCs/>
          <w:iCs/>
          <w:u w:val="single"/>
        </w:rPr>
      </w:pPr>
    </w:p>
    <w:p w14:paraId="21DB3028" w14:textId="77777777" w:rsidR="00FE4879" w:rsidRPr="00F60BD3" w:rsidRDefault="00FE4879" w:rsidP="00940DF0">
      <w:pPr>
        <w:tabs>
          <w:tab w:val="left" w:pos="7380"/>
          <w:tab w:val="left" w:pos="7920"/>
        </w:tabs>
        <w:spacing w:after="0" w:line="240" w:lineRule="auto"/>
        <w:ind w:right="-94"/>
        <w:jc w:val="both"/>
        <w:rPr>
          <w:rFonts w:ascii="Arial" w:eastAsia="Times New Roman" w:hAnsi="Arial" w:cs="Arial"/>
          <w:b/>
          <w:bCs/>
          <w:iCs/>
          <w:u w:val="single"/>
        </w:rPr>
      </w:pPr>
      <w:r w:rsidRPr="00F60BD3">
        <w:rPr>
          <w:rFonts w:ascii="Arial" w:eastAsia="Times New Roman" w:hAnsi="Arial" w:cs="Arial"/>
          <w:bCs/>
          <w:iCs/>
          <w:sz w:val="24"/>
          <w:szCs w:val="24"/>
        </w:rPr>
        <w:br w:type="page"/>
      </w:r>
      <w:r w:rsidR="00F114FF">
        <w:rPr>
          <w:rFonts w:ascii="Arial" w:eastAsia="Times New Roman" w:hAnsi="Arial" w:cs="Arial"/>
          <w:b/>
          <w:bCs/>
          <w:iCs/>
          <w:u w:val="single"/>
        </w:rPr>
        <w:lastRenderedPageBreak/>
        <w:t>Appendix</w:t>
      </w:r>
      <w:r w:rsidRPr="00F60BD3">
        <w:rPr>
          <w:rFonts w:ascii="Arial" w:eastAsia="Times New Roman" w:hAnsi="Arial" w:cs="Arial"/>
          <w:b/>
          <w:bCs/>
          <w:iCs/>
          <w:u w:val="single"/>
        </w:rPr>
        <w:t xml:space="preserve"> 2</w:t>
      </w:r>
    </w:p>
    <w:p w14:paraId="70D32334" w14:textId="77777777" w:rsidR="00FE4879" w:rsidRPr="00F60BD3" w:rsidRDefault="00FE4879" w:rsidP="00FE4879">
      <w:pPr>
        <w:numPr>
          <w:ilvl w:val="12"/>
          <w:numId w:val="0"/>
        </w:numPr>
        <w:spacing w:after="0" w:line="240" w:lineRule="auto"/>
        <w:ind w:right="-120"/>
        <w:rPr>
          <w:rFonts w:ascii="Arial" w:eastAsia="Times New Roman" w:hAnsi="Arial" w:cs="Arial"/>
          <w:b/>
          <w:bCs/>
          <w:iCs/>
        </w:rPr>
      </w:pPr>
      <w:r w:rsidRPr="00F60BD3">
        <w:rPr>
          <w:rFonts w:ascii="Arial" w:eastAsia="Times New Roman" w:hAnsi="Arial" w:cs="Arial"/>
          <w:b/>
          <w:bCs/>
          <w:iCs/>
        </w:rPr>
        <w:t>Child Volunteering Information</w:t>
      </w:r>
    </w:p>
    <w:p w14:paraId="6EFA7654" w14:textId="77777777" w:rsidR="00FE4879" w:rsidRPr="00F60BD3" w:rsidRDefault="00FE4879" w:rsidP="00FE4879">
      <w:pPr>
        <w:autoSpaceDE w:val="0"/>
        <w:autoSpaceDN w:val="0"/>
        <w:adjustRightInd w:val="0"/>
        <w:spacing w:after="0" w:line="240" w:lineRule="auto"/>
        <w:ind w:right="625"/>
        <w:rPr>
          <w:rFonts w:ascii="Arial" w:eastAsia="Times New Roman" w:hAnsi="Arial" w:cs="Arial"/>
          <w:color w:val="000000"/>
          <w:lang w:eastAsia="en-GB"/>
        </w:rPr>
      </w:pPr>
      <w:r w:rsidRPr="00F60BD3">
        <w:rPr>
          <w:rFonts w:ascii="Arial" w:eastAsia="Times New Roman" w:hAnsi="Arial" w:cs="Arial"/>
          <w:lang w:eastAsia="en-GB"/>
        </w:rPr>
        <w:t xml:space="preserve">If a child </w:t>
      </w:r>
      <w:r w:rsidR="009A1CF7" w:rsidRPr="00F60BD3">
        <w:rPr>
          <w:rFonts w:ascii="Arial" w:eastAsia="Times New Roman" w:hAnsi="Arial" w:cs="Arial"/>
          <w:lang w:eastAsia="en-GB"/>
        </w:rPr>
        <w:t>volunteers’</w:t>
      </w:r>
      <w:r w:rsidRPr="00F60BD3">
        <w:rPr>
          <w:rFonts w:ascii="Arial" w:eastAsia="Times New Roman" w:hAnsi="Arial" w:cs="Arial"/>
          <w:lang w:eastAsia="en-GB"/>
        </w:rPr>
        <w:t xml:space="preserve"> information about abuse to a member of staff, it may be done obliquely, rather than directly, e.g. through play, drawings etc. Children will talk about their concerns and problems to people they feel they can trust. The person a child talks to will not necessarily be a senior member of staff. The role of the member of staff or volunteer hearing this is to listen but not undertake an investigation of the potential abuse. That is the role of the child protection agencies. Legal action against a perpetrator can be seriously damaged by any suggestion that the child’s words have been influenced in any way by the person they told.</w:t>
      </w:r>
      <w:r w:rsidRPr="00F60BD3">
        <w:rPr>
          <w:rFonts w:ascii="Arial" w:eastAsia="Times New Roman" w:hAnsi="Arial" w:cs="Arial"/>
          <w:color w:val="000000"/>
          <w:lang w:eastAsia="en-GB"/>
        </w:rPr>
        <w:t xml:space="preserve"> </w:t>
      </w:r>
    </w:p>
    <w:p w14:paraId="199A58D9" w14:textId="77777777" w:rsidR="00FE4879" w:rsidRPr="00F60BD3" w:rsidRDefault="00FE4879" w:rsidP="00FE4879">
      <w:pPr>
        <w:numPr>
          <w:ilvl w:val="12"/>
          <w:numId w:val="0"/>
        </w:numPr>
        <w:spacing w:after="0" w:line="240" w:lineRule="auto"/>
        <w:rPr>
          <w:rFonts w:ascii="Arial" w:eastAsia="Times New Roman" w:hAnsi="Arial" w:cs="Arial"/>
          <w:b/>
          <w:bCs/>
          <w:iCs/>
        </w:rPr>
      </w:pPr>
    </w:p>
    <w:p w14:paraId="514F38B3" w14:textId="77777777" w:rsidR="00FE4879" w:rsidRPr="00F60BD3" w:rsidRDefault="00FE4879" w:rsidP="00FE4879">
      <w:pPr>
        <w:keepNext/>
        <w:numPr>
          <w:ilvl w:val="12"/>
          <w:numId w:val="0"/>
        </w:numPr>
        <w:tabs>
          <w:tab w:val="right" w:pos="6840"/>
        </w:tabs>
        <w:spacing w:after="0" w:line="240" w:lineRule="auto"/>
        <w:outlineLvl w:val="0"/>
        <w:rPr>
          <w:rFonts w:ascii="Arial" w:eastAsia="Times New Roman" w:hAnsi="Arial" w:cs="Arial"/>
          <w:bCs/>
          <w:iCs/>
        </w:rPr>
      </w:pPr>
      <w:r w:rsidRPr="00F60BD3">
        <w:rPr>
          <w:rFonts w:ascii="Arial" w:eastAsia="Times New Roman" w:hAnsi="Arial" w:cs="Arial"/>
          <w:bCs/>
          <w:iCs/>
        </w:rPr>
        <w:t>When a child confides in you:</w:t>
      </w:r>
    </w:p>
    <w:p w14:paraId="673F09E2" w14:textId="77777777" w:rsidR="00FE4879" w:rsidRPr="00F60BD3" w:rsidRDefault="00FE4879" w:rsidP="00FE4879">
      <w:pPr>
        <w:numPr>
          <w:ilvl w:val="12"/>
          <w:numId w:val="0"/>
        </w:numPr>
        <w:spacing w:after="0" w:line="240" w:lineRule="auto"/>
        <w:rPr>
          <w:rFonts w:ascii="Arial" w:eastAsia="Times New Roman" w:hAnsi="Arial" w:cs="Arial"/>
          <w:b/>
          <w:bCs/>
          <w:iCs/>
        </w:rPr>
      </w:pPr>
      <w:r w:rsidRPr="00F60BD3">
        <w:rPr>
          <w:rFonts w:ascii="Arial" w:eastAsia="Times New Roman" w:hAnsi="Arial" w:cs="Arial"/>
          <w:b/>
          <w:bCs/>
          <w:iCs/>
        </w:rPr>
        <w:t>Things you should do:</w:t>
      </w:r>
    </w:p>
    <w:p w14:paraId="786B21A7" w14:textId="06ABF739"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 xml:space="preserve">Give the child undivided </w:t>
      </w:r>
      <w:r w:rsidR="00732A4E" w:rsidRPr="00F60BD3">
        <w:rPr>
          <w:rFonts w:ascii="Arial" w:eastAsia="Times New Roman" w:hAnsi="Arial" w:cs="Arial"/>
          <w:bCs/>
          <w:iCs/>
        </w:rPr>
        <w:t>attention.</w:t>
      </w:r>
    </w:p>
    <w:p w14:paraId="40F6FBDA" w14:textId="4D6DBB06"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 xml:space="preserve">Show concern, support and warmth but </w:t>
      </w:r>
      <w:r w:rsidR="00732A4E" w:rsidRPr="00F60BD3">
        <w:rPr>
          <w:rFonts w:ascii="Arial" w:eastAsia="Times New Roman" w:hAnsi="Arial" w:cs="Arial"/>
          <w:bCs/>
          <w:iCs/>
        </w:rPr>
        <w:t>do not</w:t>
      </w:r>
      <w:r w:rsidRPr="00F60BD3">
        <w:rPr>
          <w:rFonts w:ascii="Arial" w:eastAsia="Times New Roman" w:hAnsi="Arial" w:cs="Arial"/>
          <w:bCs/>
          <w:iCs/>
        </w:rPr>
        <w:t xml:space="preserve"> show emotions, </w:t>
      </w:r>
      <w:r w:rsidR="00732A4E" w:rsidRPr="00F60BD3">
        <w:rPr>
          <w:rFonts w:ascii="Arial" w:eastAsia="Times New Roman" w:hAnsi="Arial" w:cs="Arial"/>
          <w:bCs/>
          <w:iCs/>
        </w:rPr>
        <w:t>distress,</w:t>
      </w:r>
      <w:r w:rsidRPr="00F60BD3">
        <w:rPr>
          <w:rFonts w:ascii="Arial" w:eastAsia="Times New Roman" w:hAnsi="Arial" w:cs="Arial"/>
          <w:bCs/>
          <w:iCs/>
        </w:rPr>
        <w:t xml:space="preserve"> or negative reaction. Be re-assuring – (you can say ‘that must have been sad/hard for you</w:t>
      </w:r>
      <w:r w:rsidR="00732A4E" w:rsidRPr="00F60BD3">
        <w:rPr>
          <w:rFonts w:ascii="Arial" w:eastAsia="Times New Roman" w:hAnsi="Arial" w:cs="Arial"/>
          <w:bCs/>
          <w:iCs/>
        </w:rPr>
        <w:t>;’</w:t>
      </w:r>
      <w:r w:rsidRPr="00F60BD3">
        <w:rPr>
          <w:rFonts w:ascii="Arial" w:eastAsia="Times New Roman" w:hAnsi="Arial" w:cs="Arial"/>
          <w:bCs/>
          <w:iCs/>
        </w:rPr>
        <w:t xml:space="preserve"> ‘it’s right to tell someone because you need help’.) Ask if the child has told his/her parents if the alleged abuse is outside the home or the other parent if one parent is </w:t>
      </w:r>
      <w:r w:rsidR="00732A4E" w:rsidRPr="00F60BD3">
        <w:rPr>
          <w:rFonts w:ascii="Arial" w:eastAsia="Times New Roman" w:hAnsi="Arial" w:cs="Arial"/>
          <w:bCs/>
          <w:iCs/>
        </w:rPr>
        <w:t>implicated.</w:t>
      </w:r>
    </w:p>
    <w:p w14:paraId="5E28C185" w14:textId="5A4D7AE5"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 xml:space="preserve">Rather than directly questioning the child, just listen and be </w:t>
      </w:r>
      <w:r w:rsidR="00732A4E" w:rsidRPr="00F60BD3">
        <w:rPr>
          <w:rFonts w:ascii="Arial" w:eastAsia="Times New Roman" w:hAnsi="Arial" w:cs="Arial"/>
          <w:bCs/>
          <w:iCs/>
        </w:rPr>
        <w:t>supportive.</w:t>
      </w:r>
    </w:p>
    <w:p w14:paraId="5C94F7A9" w14:textId="15FE4553"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 xml:space="preserve">It may be appropriate to check that the child is indicating abuse or </w:t>
      </w:r>
      <w:r w:rsidR="00732A4E" w:rsidRPr="00F60BD3">
        <w:rPr>
          <w:rFonts w:ascii="Arial" w:eastAsia="Times New Roman" w:hAnsi="Arial" w:cs="Arial"/>
          <w:bCs/>
          <w:iCs/>
        </w:rPr>
        <w:t>neglect.</w:t>
      </w:r>
    </w:p>
    <w:p w14:paraId="59EE0142" w14:textId="26C3325C"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strike/>
        </w:rPr>
      </w:pPr>
      <w:r w:rsidRPr="00F60BD3">
        <w:rPr>
          <w:rFonts w:ascii="Arial" w:eastAsia="Times New Roman" w:hAnsi="Arial" w:cs="Arial"/>
          <w:bCs/>
          <w:iCs/>
        </w:rPr>
        <w:t xml:space="preserve">Check if the child is hurt or might </w:t>
      </w:r>
      <w:r w:rsidR="00732A4E" w:rsidRPr="00F60BD3">
        <w:rPr>
          <w:rFonts w:ascii="Arial" w:eastAsia="Times New Roman" w:hAnsi="Arial" w:cs="Arial"/>
          <w:bCs/>
          <w:iCs/>
        </w:rPr>
        <w:t>need</w:t>
      </w:r>
      <w:r w:rsidRPr="00F60BD3">
        <w:rPr>
          <w:rFonts w:ascii="Arial" w:eastAsia="Times New Roman" w:hAnsi="Arial" w:cs="Arial"/>
          <w:bCs/>
          <w:iCs/>
        </w:rPr>
        <w:t xml:space="preserve"> medical </w:t>
      </w:r>
      <w:r w:rsidR="00732A4E" w:rsidRPr="00F60BD3">
        <w:rPr>
          <w:rFonts w:ascii="Arial" w:eastAsia="Times New Roman" w:hAnsi="Arial" w:cs="Arial"/>
          <w:bCs/>
          <w:iCs/>
        </w:rPr>
        <w:t>attention.</w:t>
      </w:r>
    </w:p>
    <w:p w14:paraId="1AB32C47" w14:textId="6D654971"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Deal with the allegation in such a way that the child does not have to repeat the information to different people within the school; It is important to know if an incident has happened recently and whom the child is saying has hurt her/</w:t>
      </w:r>
      <w:r w:rsidR="00732A4E" w:rsidRPr="00F60BD3">
        <w:rPr>
          <w:rFonts w:ascii="Arial" w:eastAsia="Times New Roman" w:hAnsi="Arial" w:cs="Arial"/>
          <w:bCs/>
          <w:iCs/>
        </w:rPr>
        <w:t>him.</w:t>
      </w:r>
    </w:p>
    <w:p w14:paraId="66B65776" w14:textId="79D610F9"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 xml:space="preserve">Make careful records of what was said, put the date and time when the child spoke to you, put the location and names of the people who were present, as well as what was said, using child’s own language and colloquialisms. Then sign it, and hand your record to the CPLO straight </w:t>
      </w:r>
      <w:r w:rsidR="00732A4E" w:rsidRPr="00F60BD3">
        <w:rPr>
          <w:rFonts w:ascii="Arial" w:eastAsia="Times New Roman" w:hAnsi="Arial" w:cs="Arial"/>
          <w:bCs/>
          <w:iCs/>
        </w:rPr>
        <w:t>away.</w:t>
      </w:r>
    </w:p>
    <w:p w14:paraId="7C46487E" w14:textId="345151C8"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 xml:space="preserve">Keep a copy of your </w:t>
      </w:r>
      <w:r w:rsidR="00732A4E" w:rsidRPr="00F60BD3">
        <w:rPr>
          <w:rFonts w:ascii="Arial" w:eastAsia="Times New Roman" w:hAnsi="Arial" w:cs="Arial"/>
          <w:bCs/>
          <w:iCs/>
        </w:rPr>
        <w:t>notes.</w:t>
      </w:r>
    </w:p>
    <w:p w14:paraId="2F5808EE" w14:textId="15F8B646"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 xml:space="preserve">Look after yourself by seeking some </w:t>
      </w:r>
      <w:r w:rsidR="00732A4E" w:rsidRPr="00F60BD3">
        <w:rPr>
          <w:rFonts w:ascii="Arial" w:eastAsia="Times New Roman" w:hAnsi="Arial" w:cs="Arial"/>
          <w:bCs/>
          <w:iCs/>
        </w:rPr>
        <w:t>support.</w:t>
      </w:r>
    </w:p>
    <w:p w14:paraId="5F5B4F60" w14:textId="77777777" w:rsidR="00FE4879" w:rsidRPr="00F60BD3" w:rsidRDefault="00FE4879" w:rsidP="00FE4879">
      <w:pPr>
        <w:autoSpaceDE w:val="0"/>
        <w:autoSpaceDN w:val="0"/>
        <w:adjustRightInd w:val="0"/>
        <w:spacing w:after="0" w:line="240" w:lineRule="auto"/>
        <w:rPr>
          <w:rFonts w:ascii="Arial" w:eastAsia="Times New Roman" w:hAnsi="Arial" w:cs="Arial"/>
          <w:color w:val="000000"/>
          <w:lang w:val="en-US" w:bidi="en-US"/>
        </w:rPr>
      </w:pPr>
    </w:p>
    <w:p w14:paraId="4D010990" w14:textId="77777777" w:rsidR="00FE4879" w:rsidRPr="00F60BD3" w:rsidRDefault="00FE4879" w:rsidP="00FE4879">
      <w:pPr>
        <w:numPr>
          <w:ilvl w:val="12"/>
          <w:numId w:val="0"/>
        </w:numPr>
        <w:spacing w:after="0" w:line="240" w:lineRule="auto"/>
        <w:rPr>
          <w:rFonts w:ascii="Arial" w:eastAsia="Times New Roman" w:hAnsi="Arial" w:cs="Arial"/>
          <w:b/>
          <w:bCs/>
          <w:iCs/>
        </w:rPr>
      </w:pPr>
      <w:r w:rsidRPr="00F60BD3">
        <w:rPr>
          <w:rFonts w:ascii="Arial" w:eastAsia="Times New Roman" w:hAnsi="Arial" w:cs="Arial"/>
          <w:b/>
          <w:bCs/>
          <w:iCs/>
        </w:rPr>
        <w:t>Things you should not do:</w:t>
      </w:r>
    </w:p>
    <w:p w14:paraId="3BD8C489" w14:textId="22C1F66C"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 xml:space="preserve">You must not promise a child complete confidentiality – you should explain that you may need to pass information to other professionals to help keep them or other children </w:t>
      </w:r>
      <w:r w:rsidR="00732A4E" w:rsidRPr="00F60BD3">
        <w:rPr>
          <w:rFonts w:ascii="Arial" w:eastAsia="Times New Roman" w:hAnsi="Arial" w:cs="Arial"/>
          <w:bCs/>
          <w:iCs/>
        </w:rPr>
        <w:t>safe.</w:t>
      </w:r>
    </w:p>
    <w:p w14:paraId="05F892D7" w14:textId="416EC5E7"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 xml:space="preserve">Malign the character of the alleged </w:t>
      </w:r>
      <w:r w:rsidR="00732A4E" w:rsidRPr="00F60BD3">
        <w:rPr>
          <w:rFonts w:ascii="Arial" w:eastAsia="Times New Roman" w:hAnsi="Arial" w:cs="Arial"/>
          <w:bCs/>
          <w:iCs/>
        </w:rPr>
        <w:t>perpetrator.</w:t>
      </w:r>
    </w:p>
    <w:p w14:paraId="2C25F821" w14:textId="0741A3B0"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 xml:space="preserve">Jump to </w:t>
      </w:r>
      <w:r w:rsidR="00732A4E" w:rsidRPr="00F60BD3">
        <w:rPr>
          <w:rFonts w:ascii="Arial" w:eastAsia="Times New Roman" w:hAnsi="Arial" w:cs="Arial"/>
          <w:bCs/>
          <w:iCs/>
        </w:rPr>
        <w:t>conclusions.</w:t>
      </w:r>
    </w:p>
    <w:p w14:paraId="47ACE267" w14:textId="63BE459D"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 xml:space="preserve">Ask leading </w:t>
      </w:r>
      <w:r w:rsidR="00732A4E" w:rsidRPr="00F60BD3">
        <w:rPr>
          <w:rFonts w:ascii="Arial" w:eastAsia="Times New Roman" w:hAnsi="Arial" w:cs="Arial"/>
          <w:bCs/>
          <w:iCs/>
        </w:rPr>
        <w:t>questions.</w:t>
      </w:r>
    </w:p>
    <w:p w14:paraId="4E767025" w14:textId="77777777"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Ask for lots of details about the alleged event(s)</w:t>
      </w:r>
    </w:p>
    <w:p w14:paraId="30B91668" w14:textId="719BAF3F"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 xml:space="preserve">Speculate or accuse anybody </w:t>
      </w:r>
      <w:r w:rsidR="00732A4E" w:rsidRPr="00F60BD3">
        <w:rPr>
          <w:rFonts w:ascii="Arial" w:eastAsia="Times New Roman" w:hAnsi="Arial" w:cs="Arial"/>
          <w:bCs/>
          <w:iCs/>
        </w:rPr>
        <w:t>yourself.</w:t>
      </w:r>
    </w:p>
    <w:p w14:paraId="479D5AE3" w14:textId="0D8F8137"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 xml:space="preserve">Make promises you </w:t>
      </w:r>
      <w:r w:rsidR="00732A4E" w:rsidRPr="00F60BD3">
        <w:rPr>
          <w:rFonts w:ascii="Arial" w:eastAsia="Times New Roman" w:hAnsi="Arial" w:cs="Arial"/>
          <w:bCs/>
          <w:iCs/>
        </w:rPr>
        <w:t>cannot</w:t>
      </w:r>
      <w:r w:rsidRPr="00F60BD3">
        <w:rPr>
          <w:rFonts w:ascii="Arial" w:eastAsia="Times New Roman" w:hAnsi="Arial" w:cs="Arial"/>
          <w:bCs/>
          <w:iCs/>
        </w:rPr>
        <w:t xml:space="preserve"> </w:t>
      </w:r>
      <w:r w:rsidR="00732A4E" w:rsidRPr="00F60BD3">
        <w:rPr>
          <w:rFonts w:ascii="Arial" w:eastAsia="Times New Roman" w:hAnsi="Arial" w:cs="Arial"/>
          <w:bCs/>
          <w:iCs/>
        </w:rPr>
        <w:t>keep.</w:t>
      </w:r>
    </w:p>
    <w:p w14:paraId="7AB49EC3" w14:textId="77777777" w:rsidR="00FE4879" w:rsidRPr="00F60BD3" w:rsidRDefault="00FE4879" w:rsidP="00FE4879">
      <w:pPr>
        <w:numPr>
          <w:ilvl w:val="0"/>
          <w:numId w:val="7"/>
        </w:numPr>
        <w:overflowPunct w:val="0"/>
        <w:autoSpaceDE w:val="0"/>
        <w:autoSpaceDN w:val="0"/>
        <w:adjustRightInd w:val="0"/>
        <w:spacing w:after="0" w:line="240" w:lineRule="auto"/>
        <w:textAlignment w:val="baseline"/>
        <w:rPr>
          <w:rFonts w:ascii="Arial" w:eastAsia="Times New Roman" w:hAnsi="Arial" w:cs="Arial"/>
          <w:bCs/>
          <w:iCs/>
        </w:rPr>
      </w:pPr>
      <w:r w:rsidRPr="00F60BD3">
        <w:rPr>
          <w:rFonts w:ascii="Arial" w:eastAsia="Times New Roman" w:hAnsi="Arial" w:cs="Arial"/>
          <w:bCs/>
          <w:iCs/>
        </w:rPr>
        <w:t xml:space="preserve">Pre-empt or prejudice an investigation by leading the child with </w:t>
      </w:r>
      <w:r w:rsidRPr="00F60BD3">
        <w:rPr>
          <w:rFonts w:ascii="Arial" w:eastAsia="Times New Roman" w:hAnsi="Arial" w:cs="Arial"/>
          <w:bCs/>
          <w:i/>
          <w:iCs/>
        </w:rPr>
        <w:t>closed</w:t>
      </w:r>
      <w:r w:rsidRPr="00F60BD3">
        <w:rPr>
          <w:rFonts w:ascii="Arial" w:eastAsia="Times New Roman" w:hAnsi="Arial" w:cs="Arial"/>
          <w:bCs/>
          <w:iCs/>
        </w:rPr>
        <w:t xml:space="preserve"> questions.</w:t>
      </w:r>
    </w:p>
    <w:p w14:paraId="7E3B990B" w14:textId="77777777" w:rsidR="00FE4879" w:rsidRPr="00F60BD3" w:rsidRDefault="00FE4879" w:rsidP="00FE4879">
      <w:pPr>
        <w:numPr>
          <w:ilvl w:val="12"/>
          <w:numId w:val="0"/>
        </w:numPr>
        <w:spacing w:after="0" w:line="240" w:lineRule="auto"/>
        <w:rPr>
          <w:rFonts w:ascii="Arial" w:eastAsia="Times New Roman" w:hAnsi="Arial" w:cs="Arial"/>
          <w:bCs/>
          <w:iCs/>
        </w:rPr>
      </w:pPr>
    </w:p>
    <w:p w14:paraId="4F6B4517" w14:textId="77777777" w:rsidR="00FE4879" w:rsidRPr="00F0279E" w:rsidRDefault="00FE4879" w:rsidP="00FE4879">
      <w:pPr>
        <w:keepNext/>
        <w:numPr>
          <w:ilvl w:val="12"/>
          <w:numId w:val="0"/>
        </w:numPr>
        <w:tabs>
          <w:tab w:val="right" w:pos="6840"/>
        </w:tabs>
        <w:spacing w:after="0" w:line="240" w:lineRule="auto"/>
        <w:outlineLvl w:val="0"/>
        <w:rPr>
          <w:rFonts w:ascii="Arial" w:eastAsia="Times New Roman" w:hAnsi="Arial" w:cs="Arial"/>
          <w:b/>
          <w:bCs/>
          <w:iCs/>
        </w:rPr>
      </w:pPr>
      <w:r w:rsidRPr="00F0279E">
        <w:rPr>
          <w:rFonts w:ascii="Arial" w:eastAsia="Times New Roman" w:hAnsi="Arial" w:cs="Arial"/>
          <w:b/>
          <w:bCs/>
          <w:iCs/>
        </w:rPr>
        <w:t>Questioning Skills</w:t>
      </w:r>
    </w:p>
    <w:p w14:paraId="61465434" w14:textId="77777777" w:rsidR="00FE4879" w:rsidRPr="00F60BD3" w:rsidRDefault="00FE4879" w:rsidP="00FE4879">
      <w:pPr>
        <w:spacing w:after="0" w:line="240" w:lineRule="auto"/>
        <w:rPr>
          <w:rFonts w:ascii="Arial" w:eastAsia="Times New Roman" w:hAnsi="Arial" w:cs="Arial"/>
          <w:bCs/>
          <w:iCs/>
        </w:rPr>
      </w:pPr>
      <w:r w:rsidRPr="00F60BD3">
        <w:rPr>
          <w:rFonts w:ascii="Arial" w:eastAsia="Times New Roman" w:hAnsi="Arial" w:cs="Arial"/>
          <w:bCs/>
          <w:iCs/>
        </w:rPr>
        <w:t xml:space="preserve">To avoid leading questions when clarifying what a child has said, you should use open questions with a child rather than closed questions. </w:t>
      </w:r>
    </w:p>
    <w:p w14:paraId="6219285A" w14:textId="4F4FA721" w:rsidR="00FE4879" w:rsidRPr="00F60BD3" w:rsidRDefault="00FE4879" w:rsidP="00FE4879">
      <w:pPr>
        <w:numPr>
          <w:ilvl w:val="12"/>
          <w:numId w:val="0"/>
        </w:numPr>
        <w:spacing w:after="0" w:line="240" w:lineRule="auto"/>
        <w:rPr>
          <w:rFonts w:ascii="Arial" w:eastAsia="Times New Roman" w:hAnsi="Arial" w:cs="Arial"/>
          <w:bCs/>
          <w:iCs/>
        </w:rPr>
      </w:pPr>
      <w:r w:rsidRPr="00F60BD3">
        <w:rPr>
          <w:rFonts w:ascii="Arial" w:eastAsia="Times New Roman" w:hAnsi="Arial" w:cs="Arial"/>
          <w:bCs/>
          <w:iCs/>
        </w:rPr>
        <w:t>Avoid using ‘Why’</w:t>
      </w:r>
      <w:r w:rsidR="00732A4E" w:rsidRPr="00F60BD3">
        <w:rPr>
          <w:rFonts w:ascii="Arial" w:eastAsia="Times New Roman" w:hAnsi="Arial" w:cs="Arial"/>
          <w:bCs/>
          <w:iCs/>
        </w:rPr>
        <w:t xml:space="preserve">? </w:t>
      </w:r>
      <w:r w:rsidRPr="00F60BD3">
        <w:rPr>
          <w:rFonts w:ascii="Arial" w:eastAsia="Times New Roman" w:hAnsi="Arial" w:cs="Arial"/>
          <w:bCs/>
          <w:iCs/>
        </w:rPr>
        <w:t>This can confuse a child and leads to feelings of guilt.</w:t>
      </w:r>
    </w:p>
    <w:p w14:paraId="7A2E0040" w14:textId="77777777" w:rsidR="00FE4879" w:rsidRPr="00F60BD3" w:rsidRDefault="00FE4879" w:rsidP="00FE4879">
      <w:pPr>
        <w:keepNext/>
        <w:numPr>
          <w:ilvl w:val="12"/>
          <w:numId w:val="0"/>
        </w:numPr>
        <w:tabs>
          <w:tab w:val="right" w:pos="6840"/>
        </w:tabs>
        <w:spacing w:after="0" w:line="240" w:lineRule="auto"/>
        <w:outlineLvl w:val="0"/>
        <w:rPr>
          <w:rFonts w:ascii="Arial" w:eastAsia="Times New Roman" w:hAnsi="Arial" w:cs="Arial"/>
          <w:bCs/>
          <w:iCs/>
        </w:rPr>
      </w:pPr>
    </w:p>
    <w:p w14:paraId="51CC853E" w14:textId="77777777" w:rsidR="00FE4879" w:rsidRPr="00F0279E" w:rsidRDefault="00FE4879" w:rsidP="00FE4879">
      <w:pPr>
        <w:keepNext/>
        <w:numPr>
          <w:ilvl w:val="12"/>
          <w:numId w:val="0"/>
        </w:numPr>
        <w:tabs>
          <w:tab w:val="right" w:pos="6840"/>
        </w:tabs>
        <w:spacing w:after="0" w:line="240" w:lineRule="auto"/>
        <w:outlineLvl w:val="0"/>
        <w:rPr>
          <w:rFonts w:ascii="Arial" w:eastAsia="Times New Roman" w:hAnsi="Arial" w:cs="Arial"/>
          <w:b/>
          <w:bCs/>
          <w:iCs/>
          <w:strike/>
        </w:rPr>
      </w:pPr>
      <w:r w:rsidRPr="00F0279E">
        <w:rPr>
          <w:rFonts w:ascii="Arial" w:eastAsia="Times New Roman" w:hAnsi="Arial" w:cs="Arial"/>
          <w:b/>
          <w:bCs/>
          <w:iCs/>
        </w:rPr>
        <w:t xml:space="preserve">Initial Responses to child </w:t>
      </w:r>
    </w:p>
    <w:p w14:paraId="2E208E3D" w14:textId="27342A73" w:rsidR="00FE4879" w:rsidRPr="00F60BD3" w:rsidRDefault="00FE4879" w:rsidP="00FE4879">
      <w:pPr>
        <w:numPr>
          <w:ilvl w:val="12"/>
          <w:numId w:val="0"/>
        </w:numPr>
        <w:spacing w:after="0" w:line="240" w:lineRule="auto"/>
        <w:rPr>
          <w:rFonts w:ascii="Arial" w:eastAsia="Times New Roman" w:hAnsi="Arial" w:cs="Arial"/>
          <w:bCs/>
          <w:iCs/>
        </w:rPr>
      </w:pPr>
      <w:r w:rsidRPr="00F60BD3">
        <w:rPr>
          <w:rFonts w:ascii="Arial" w:eastAsia="Times New Roman" w:hAnsi="Arial" w:cs="Arial"/>
          <w:bCs/>
          <w:iCs/>
        </w:rPr>
        <w:t xml:space="preserve">When a child has made a disclosure, it can be a relief for them, however they are likely to feel vulnerable and confused. Here are some examples of what can be said to a </w:t>
      </w:r>
      <w:r w:rsidR="00732A4E" w:rsidRPr="00F60BD3">
        <w:rPr>
          <w:rFonts w:ascii="Arial" w:eastAsia="Times New Roman" w:hAnsi="Arial" w:cs="Arial"/>
          <w:bCs/>
          <w:iCs/>
        </w:rPr>
        <w:t>child.</w:t>
      </w:r>
    </w:p>
    <w:p w14:paraId="31FD9786" w14:textId="77777777" w:rsidR="00FE4879" w:rsidRPr="00F60BD3" w:rsidRDefault="00FE4879" w:rsidP="00FE4879">
      <w:pPr>
        <w:numPr>
          <w:ilvl w:val="12"/>
          <w:numId w:val="0"/>
        </w:numPr>
        <w:spacing w:after="0" w:line="240" w:lineRule="auto"/>
        <w:rPr>
          <w:rFonts w:ascii="Arial" w:eastAsia="Times New Roman" w:hAnsi="Arial" w:cs="Arial"/>
          <w:b/>
          <w:bCs/>
          <w:iCs/>
        </w:rPr>
      </w:pPr>
      <w:r w:rsidRPr="00F60BD3">
        <w:rPr>
          <w:rFonts w:ascii="Arial" w:eastAsia="Times New Roman" w:hAnsi="Arial" w:cs="Arial"/>
          <w:b/>
          <w:bCs/>
          <w:iCs/>
        </w:rPr>
        <w:t>Do say:</w:t>
      </w:r>
    </w:p>
    <w:p w14:paraId="68AAAF97" w14:textId="4512ACBA" w:rsidR="00FE4879" w:rsidRPr="00F60BD3" w:rsidRDefault="00FE4879" w:rsidP="00FE4879">
      <w:pPr>
        <w:numPr>
          <w:ilvl w:val="12"/>
          <w:numId w:val="0"/>
        </w:numPr>
        <w:spacing w:after="0" w:line="240" w:lineRule="auto"/>
        <w:rPr>
          <w:rFonts w:ascii="Arial" w:eastAsia="Times New Roman" w:hAnsi="Arial" w:cs="Arial"/>
          <w:bCs/>
          <w:iCs/>
        </w:rPr>
      </w:pPr>
      <w:r w:rsidRPr="00F60BD3">
        <w:rPr>
          <w:rFonts w:ascii="Arial" w:eastAsia="Times New Roman" w:hAnsi="Arial" w:cs="Arial"/>
          <w:bCs/>
          <w:iCs/>
        </w:rPr>
        <w:t xml:space="preserve">‘Thank you for telling </w:t>
      </w:r>
      <w:r w:rsidR="00732A4E" w:rsidRPr="00F60BD3">
        <w:rPr>
          <w:rFonts w:ascii="Arial" w:eastAsia="Times New Roman" w:hAnsi="Arial" w:cs="Arial"/>
          <w:bCs/>
          <w:iCs/>
        </w:rPr>
        <w:t>me.’</w:t>
      </w:r>
    </w:p>
    <w:p w14:paraId="771F31BB" w14:textId="5BD4FC65" w:rsidR="00FE4879" w:rsidRPr="00F60BD3" w:rsidRDefault="00FE4879" w:rsidP="00FE4879">
      <w:pPr>
        <w:numPr>
          <w:ilvl w:val="12"/>
          <w:numId w:val="0"/>
        </w:numPr>
        <w:spacing w:after="0" w:line="240" w:lineRule="auto"/>
        <w:rPr>
          <w:rFonts w:ascii="Arial" w:eastAsia="Times New Roman" w:hAnsi="Arial" w:cs="Arial"/>
          <w:bCs/>
          <w:iCs/>
        </w:rPr>
      </w:pPr>
      <w:r w:rsidRPr="00F60BD3">
        <w:rPr>
          <w:rFonts w:ascii="Arial" w:eastAsia="Times New Roman" w:hAnsi="Arial" w:cs="Arial"/>
          <w:bCs/>
          <w:iCs/>
        </w:rPr>
        <w:t xml:space="preserve">‘I am sorry it has happened to </w:t>
      </w:r>
      <w:r w:rsidR="00732A4E" w:rsidRPr="00F60BD3">
        <w:rPr>
          <w:rFonts w:ascii="Arial" w:eastAsia="Times New Roman" w:hAnsi="Arial" w:cs="Arial"/>
          <w:bCs/>
          <w:iCs/>
        </w:rPr>
        <w:t>you.’</w:t>
      </w:r>
    </w:p>
    <w:p w14:paraId="02C3D922" w14:textId="7986493A" w:rsidR="00FE4879" w:rsidRPr="00F60BD3" w:rsidRDefault="00FE4879" w:rsidP="00FE4879">
      <w:pPr>
        <w:numPr>
          <w:ilvl w:val="12"/>
          <w:numId w:val="0"/>
        </w:numPr>
        <w:spacing w:after="0" w:line="240" w:lineRule="auto"/>
        <w:rPr>
          <w:rFonts w:ascii="Arial" w:eastAsia="Times New Roman" w:hAnsi="Arial" w:cs="Arial"/>
          <w:bCs/>
          <w:iCs/>
        </w:rPr>
      </w:pPr>
      <w:r w:rsidRPr="00F60BD3">
        <w:rPr>
          <w:rFonts w:ascii="Arial" w:eastAsia="Times New Roman" w:hAnsi="Arial" w:cs="Arial"/>
          <w:bCs/>
          <w:iCs/>
        </w:rPr>
        <w:t xml:space="preserve">‘I am going to help </w:t>
      </w:r>
      <w:r w:rsidR="00732A4E" w:rsidRPr="00F60BD3">
        <w:rPr>
          <w:rFonts w:ascii="Arial" w:eastAsia="Times New Roman" w:hAnsi="Arial" w:cs="Arial"/>
          <w:bCs/>
          <w:iCs/>
        </w:rPr>
        <w:t>you and</w:t>
      </w:r>
      <w:r w:rsidRPr="00F60BD3">
        <w:rPr>
          <w:rFonts w:ascii="Arial" w:eastAsia="Times New Roman" w:hAnsi="Arial" w:cs="Arial"/>
          <w:bCs/>
          <w:iCs/>
        </w:rPr>
        <w:t xml:space="preserve"> will tell you what I am going to </w:t>
      </w:r>
      <w:r w:rsidR="00732A4E" w:rsidRPr="00F60BD3">
        <w:rPr>
          <w:rFonts w:ascii="Arial" w:eastAsia="Times New Roman" w:hAnsi="Arial" w:cs="Arial"/>
          <w:bCs/>
          <w:iCs/>
        </w:rPr>
        <w:t>do.’</w:t>
      </w:r>
    </w:p>
    <w:p w14:paraId="2E6DAD1E" w14:textId="30846250" w:rsidR="00FE4879" w:rsidRPr="00F60BD3" w:rsidRDefault="00FE4879" w:rsidP="00FE4879">
      <w:pPr>
        <w:numPr>
          <w:ilvl w:val="12"/>
          <w:numId w:val="0"/>
        </w:numPr>
        <w:spacing w:after="0" w:line="240" w:lineRule="auto"/>
        <w:rPr>
          <w:rFonts w:ascii="Arial" w:eastAsia="Times New Roman" w:hAnsi="Arial" w:cs="Arial"/>
          <w:bCs/>
          <w:iCs/>
        </w:rPr>
      </w:pPr>
      <w:r w:rsidRPr="00F60BD3">
        <w:rPr>
          <w:rFonts w:ascii="Arial" w:eastAsia="Times New Roman" w:hAnsi="Arial" w:cs="Arial"/>
          <w:bCs/>
          <w:iCs/>
        </w:rPr>
        <w:t xml:space="preserve">‘It should not have </w:t>
      </w:r>
      <w:r w:rsidR="00732A4E" w:rsidRPr="00F60BD3">
        <w:rPr>
          <w:rFonts w:ascii="Arial" w:eastAsia="Times New Roman" w:hAnsi="Arial" w:cs="Arial"/>
          <w:bCs/>
          <w:iCs/>
        </w:rPr>
        <w:t>happened.’</w:t>
      </w:r>
    </w:p>
    <w:p w14:paraId="4097217B" w14:textId="161BB5E5" w:rsidR="00FE4879" w:rsidRPr="00F60BD3" w:rsidRDefault="00FE4879" w:rsidP="00FE4879">
      <w:pPr>
        <w:numPr>
          <w:ilvl w:val="12"/>
          <w:numId w:val="0"/>
        </w:numPr>
        <w:spacing w:after="0" w:line="240" w:lineRule="auto"/>
        <w:rPr>
          <w:rFonts w:ascii="Arial" w:eastAsia="Times New Roman" w:hAnsi="Arial" w:cs="Arial"/>
          <w:bCs/>
          <w:iCs/>
        </w:rPr>
      </w:pPr>
      <w:r w:rsidRPr="00F60BD3">
        <w:rPr>
          <w:rFonts w:ascii="Arial" w:eastAsia="Times New Roman" w:hAnsi="Arial" w:cs="Arial"/>
          <w:bCs/>
          <w:iCs/>
        </w:rPr>
        <w:t xml:space="preserve">‘You are not to </w:t>
      </w:r>
      <w:r w:rsidR="00732A4E" w:rsidRPr="00F60BD3">
        <w:rPr>
          <w:rFonts w:ascii="Arial" w:eastAsia="Times New Roman" w:hAnsi="Arial" w:cs="Arial"/>
          <w:bCs/>
          <w:iCs/>
        </w:rPr>
        <w:t>blame.’</w:t>
      </w:r>
    </w:p>
    <w:p w14:paraId="00EC4467" w14:textId="77777777" w:rsidR="00FE4879" w:rsidRPr="00F60BD3" w:rsidRDefault="00FE4879" w:rsidP="00FE4879">
      <w:pPr>
        <w:numPr>
          <w:ilvl w:val="12"/>
          <w:numId w:val="0"/>
        </w:numPr>
        <w:spacing w:after="0" w:line="240" w:lineRule="auto"/>
        <w:rPr>
          <w:rFonts w:ascii="Arial" w:eastAsia="Times New Roman" w:hAnsi="Arial" w:cs="Arial"/>
          <w:bCs/>
          <w:iCs/>
        </w:rPr>
      </w:pPr>
    </w:p>
    <w:p w14:paraId="0308D94C" w14:textId="77777777" w:rsidR="00FE4879" w:rsidRPr="00F60BD3" w:rsidRDefault="00FE4879" w:rsidP="00FE4879">
      <w:pPr>
        <w:numPr>
          <w:ilvl w:val="12"/>
          <w:numId w:val="0"/>
        </w:numPr>
        <w:spacing w:after="0" w:line="240" w:lineRule="auto"/>
        <w:ind w:right="-488"/>
        <w:rPr>
          <w:rFonts w:ascii="Arial" w:eastAsia="Times New Roman" w:hAnsi="Arial" w:cs="Arial"/>
          <w:b/>
          <w:bCs/>
          <w:iCs/>
        </w:rPr>
      </w:pPr>
      <w:r w:rsidRPr="00F60BD3">
        <w:rPr>
          <w:rFonts w:ascii="Arial" w:eastAsia="Times New Roman" w:hAnsi="Arial" w:cs="Arial"/>
          <w:b/>
          <w:bCs/>
          <w:iCs/>
        </w:rPr>
        <w:t>Do not say:</w:t>
      </w:r>
    </w:p>
    <w:p w14:paraId="0584DCBB" w14:textId="50D06752" w:rsidR="00FE4879" w:rsidRPr="00F60BD3" w:rsidRDefault="00FE4879" w:rsidP="00FE4879">
      <w:pPr>
        <w:numPr>
          <w:ilvl w:val="12"/>
          <w:numId w:val="0"/>
        </w:numPr>
        <w:spacing w:after="0" w:line="240" w:lineRule="auto"/>
        <w:rPr>
          <w:rFonts w:ascii="Arial" w:eastAsia="Times New Roman" w:hAnsi="Arial" w:cs="Arial"/>
          <w:bCs/>
          <w:iCs/>
        </w:rPr>
      </w:pPr>
      <w:r w:rsidRPr="00F60BD3">
        <w:rPr>
          <w:rFonts w:ascii="Arial" w:eastAsia="Times New Roman" w:hAnsi="Arial" w:cs="Arial"/>
          <w:bCs/>
          <w:iCs/>
        </w:rPr>
        <w:t xml:space="preserve">‘It will be all right </w:t>
      </w:r>
      <w:r w:rsidR="00732A4E" w:rsidRPr="00F60BD3">
        <w:rPr>
          <w:rFonts w:ascii="Arial" w:eastAsia="Times New Roman" w:hAnsi="Arial" w:cs="Arial"/>
          <w:bCs/>
          <w:iCs/>
        </w:rPr>
        <w:t>soon.’</w:t>
      </w:r>
    </w:p>
    <w:p w14:paraId="55149FAD" w14:textId="7B748885" w:rsidR="00FE4879" w:rsidRPr="00F60BD3" w:rsidRDefault="00FE4879" w:rsidP="00FE4879">
      <w:pPr>
        <w:numPr>
          <w:ilvl w:val="12"/>
          <w:numId w:val="0"/>
        </w:numPr>
        <w:spacing w:after="0" w:line="240" w:lineRule="auto"/>
        <w:rPr>
          <w:rFonts w:ascii="Arial" w:eastAsia="Times New Roman" w:hAnsi="Arial" w:cs="Arial"/>
          <w:bCs/>
          <w:iCs/>
        </w:rPr>
      </w:pPr>
      <w:r w:rsidRPr="00F60BD3">
        <w:rPr>
          <w:rFonts w:ascii="Arial" w:eastAsia="Times New Roman" w:hAnsi="Arial" w:cs="Arial"/>
          <w:bCs/>
          <w:iCs/>
        </w:rPr>
        <w:t xml:space="preserve">Anything which you will not be able to </w:t>
      </w:r>
      <w:r w:rsidR="00732A4E" w:rsidRPr="00F60BD3">
        <w:rPr>
          <w:rFonts w:ascii="Arial" w:eastAsia="Times New Roman" w:hAnsi="Arial" w:cs="Arial"/>
          <w:bCs/>
          <w:iCs/>
        </w:rPr>
        <w:t>fulfil.</w:t>
      </w:r>
    </w:p>
    <w:p w14:paraId="133E81B8" w14:textId="45A633BC" w:rsidR="004E5B18" w:rsidRDefault="00FE4879" w:rsidP="00BE71F4">
      <w:pPr>
        <w:numPr>
          <w:ilvl w:val="12"/>
          <w:numId w:val="0"/>
        </w:numPr>
        <w:spacing w:after="0" w:line="240" w:lineRule="auto"/>
        <w:rPr>
          <w:rFonts w:ascii="Arial" w:eastAsia="Times New Roman" w:hAnsi="Arial" w:cs="Arial"/>
          <w:bCs/>
          <w:iCs/>
        </w:rPr>
      </w:pPr>
      <w:r w:rsidRPr="00F60BD3">
        <w:rPr>
          <w:rFonts w:ascii="Arial" w:eastAsia="Times New Roman" w:hAnsi="Arial" w:cs="Arial"/>
          <w:bCs/>
          <w:iCs/>
        </w:rPr>
        <w:t xml:space="preserve">It is anybody’s </w:t>
      </w:r>
      <w:r w:rsidR="00732A4E" w:rsidRPr="00F60BD3">
        <w:rPr>
          <w:rFonts w:ascii="Arial" w:eastAsia="Times New Roman" w:hAnsi="Arial" w:cs="Arial"/>
          <w:bCs/>
          <w:iCs/>
        </w:rPr>
        <w:t>fault.</w:t>
      </w:r>
    </w:p>
    <w:p w14:paraId="6003305B" w14:textId="77777777" w:rsidR="008B5C16" w:rsidRDefault="008B5C16" w:rsidP="00BE71F4">
      <w:pPr>
        <w:numPr>
          <w:ilvl w:val="12"/>
          <w:numId w:val="0"/>
        </w:numPr>
        <w:spacing w:after="0" w:line="240" w:lineRule="auto"/>
        <w:rPr>
          <w:rFonts w:ascii="Arial" w:eastAsia="Times New Roman" w:hAnsi="Arial" w:cs="Arial"/>
          <w:b/>
          <w:bCs/>
          <w:iCs/>
          <w:sz w:val="32"/>
        </w:rPr>
      </w:pPr>
      <w:r w:rsidRPr="008B5C16">
        <w:rPr>
          <w:rFonts w:ascii="Arial" w:eastAsia="Times New Roman" w:hAnsi="Arial" w:cs="Arial"/>
          <w:b/>
          <w:bCs/>
          <w:iCs/>
          <w:sz w:val="32"/>
        </w:rPr>
        <w:lastRenderedPageBreak/>
        <w:t>Appendix 3 – Categories of Abuse</w:t>
      </w:r>
    </w:p>
    <w:p w14:paraId="7562FBF5" w14:textId="77777777" w:rsidR="001E17CA" w:rsidRDefault="001E17CA" w:rsidP="00BE71F4">
      <w:pPr>
        <w:numPr>
          <w:ilvl w:val="12"/>
          <w:numId w:val="0"/>
        </w:numPr>
        <w:spacing w:after="0" w:line="240" w:lineRule="auto"/>
        <w:rPr>
          <w:rFonts w:ascii="Arial" w:eastAsia="Times New Roman" w:hAnsi="Arial" w:cs="Arial"/>
          <w:b/>
          <w:bCs/>
          <w:iCs/>
          <w:sz w:val="32"/>
        </w:rPr>
      </w:pPr>
    </w:p>
    <w:p w14:paraId="7168CB3B" w14:textId="4D90941E" w:rsidR="001E17CA" w:rsidRPr="001E17CA" w:rsidRDefault="001E17CA" w:rsidP="00BE71F4">
      <w:pPr>
        <w:numPr>
          <w:ilvl w:val="12"/>
          <w:numId w:val="0"/>
        </w:numPr>
        <w:spacing w:after="0" w:line="240" w:lineRule="auto"/>
        <w:rPr>
          <w:rFonts w:ascii="Arial" w:eastAsia="Times New Roman" w:hAnsi="Arial" w:cs="Arial"/>
          <w:bCs/>
          <w:iCs/>
          <w:sz w:val="24"/>
        </w:rPr>
      </w:pPr>
      <w:r w:rsidRPr="001E17CA">
        <w:rPr>
          <w:rFonts w:ascii="Arial" w:eastAsia="Times New Roman" w:hAnsi="Arial" w:cs="Arial"/>
          <w:bCs/>
          <w:iCs/>
          <w:sz w:val="24"/>
        </w:rPr>
        <w:t xml:space="preserve">Indicators of the </w:t>
      </w:r>
      <w:r w:rsidR="00AB5F92" w:rsidRPr="001E17CA">
        <w:rPr>
          <w:rFonts w:ascii="Arial" w:eastAsia="Times New Roman" w:hAnsi="Arial" w:cs="Arial"/>
          <w:bCs/>
          <w:iCs/>
          <w:sz w:val="24"/>
        </w:rPr>
        <w:t>various categories</w:t>
      </w:r>
      <w:r w:rsidRPr="001E17CA">
        <w:rPr>
          <w:rFonts w:ascii="Arial" w:eastAsia="Times New Roman" w:hAnsi="Arial" w:cs="Arial"/>
          <w:bCs/>
          <w:iCs/>
          <w:sz w:val="24"/>
        </w:rPr>
        <w:t xml:space="preserve"> described below are described in ‘What to do if you’re worried a child is being abused</w:t>
      </w:r>
      <w:r>
        <w:rPr>
          <w:rFonts w:ascii="Arial" w:eastAsia="Times New Roman" w:hAnsi="Arial" w:cs="Arial"/>
          <w:bCs/>
          <w:iCs/>
          <w:sz w:val="24"/>
        </w:rPr>
        <w:t>’</w:t>
      </w:r>
      <w:r w:rsidRPr="001E17CA">
        <w:rPr>
          <w:rFonts w:ascii="Arial" w:eastAsia="Times New Roman" w:hAnsi="Arial" w:cs="Arial"/>
          <w:bCs/>
          <w:iCs/>
          <w:sz w:val="24"/>
        </w:rPr>
        <w:t xml:space="preserve"> </w:t>
      </w:r>
      <w:r w:rsidR="00732A4E" w:rsidRPr="001E17CA">
        <w:rPr>
          <w:rFonts w:ascii="Arial" w:eastAsia="Times New Roman" w:hAnsi="Arial" w:cs="Arial"/>
          <w:bCs/>
          <w:iCs/>
          <w:sz w:val="24"/>
        </w:rPr>
        <w:t>2015.</w:t>
      </w:r>
    </w:p>
    <w:p w14:paraId="5C497F8E" w14:textId="77777777" w:rsidR="00CB1CE2" w:rsidRDefault="00CB1CE2" w:rsidP="00BE71F4">
      <w:pPr>
        <w:numPr>
          <w:ilvl w:val="12"/>
          <w:numId w:val="0"/>
        </w:numPr>
        <w:spacing w:after="0" w:line="240" w:lineRule="auto"/>
        <w:rPr>
          <w:rFonts w:ascii="Arial" w:eastAsia="Times New Roman" w:hAnsi="Arial" w:cs="Arial"/>
          <w:b/>
          <w:bCs/>
          <w:iCs/>
          <w:sz w:val="32"/>
        </w:rPr>
      </w:pPr>
    </w:p>
    <w:p w14:paraId="0AAF64CC" w14:textId="77777777" w:rsidR="00CB1CE2" w:rsidRDefault="00CB1CE2" w:rsidP="00BE71F4">
      <w:pPr>
        <w:numPr>
          <w:ilvl w:val="12"/>
          <w:numId w:val="0"/>
        </w:numPr>
        <w:spacing w:after="0" w:line="240" w:lineRule="auto"/>
        <w:rPr>
          <w:rFonts w:ascii="Arial" w:eastAsia="Times New Roman" w:hAnsi="Arial" w:cs="Arial"/>
          <w:b/>
          <w:bCs/>
          <w:iCs/>
          <w:sz w:val="24"/>
        </w:rPr>
      </w:pPr>
      <w:r w:rsidRPr="00CB1CE2">
        <w:rPr>
          <w:rFonts w:ascii="Arial" w:eastAsia="Times New Roman" w:hAnsi="Arial" w:cs="Arial"/>
          <w:b/>
          <w:bCs/>
          <w:iCs/>
          <w:sz w:val="24"/>
        </w:rPr>
        <w:t>Physical Abuse</w:t>
      </w:r>
    </w:p>
    <w:p w14:paraId="05BAA368" w14:textId="77777777" w:rsidR="00CB1CE2" w:rsidRPr="00CB1CE2" w:rsidRDefault="00CB1CE2" w:rsidP="00BE71F4">
      <w:pPr>
        <w:numPr>
          <w:ilvl w:val="12"/>
          <w:numId w:val="0"/>
        </w:numPr>
        <w:spacing w:after="0" w:line="240" w:lineRule="auto"/>
        <w:rPr>
          <w:rFonts w:ascii="Arial" w:eastAsia="Times New Roman" w:hAnsi="Arial" w:cs="Arial"/>
          <w:b/>
          <w:bCs/>
          <w:iCs/>
          <w:sz w:val="24"/>
        </w:rPr>
      </w:pPr>
    </w:p>
    <w:p w14:paraId="641B7038" w14:textId="1E0D0A64" w:rsidR="00CB1CE2" w:rsidRPr="00CB1CE2" w:rsidRDefault="00CB1CE2" w:rsidP="00CB1CE2">
      <w:pPr>
        <w:pStyle w:val="Default"/>
        <w:rPr>
          <w:rFonts w:asciiTheme="minorHAnsi" w:hAnsiTheme="minorHAnsi"/>
          <w:szCs w:val="23"/>
        </w:rPr>
      </w:pPr>
      <w:r w:rsidRPr="00CB1CE2">
        <w:rPr>
          <w:rFonts w:asciiTheme="minorHAnsi" w:hAnsiTheme="minorHAnsi"/>
          <w:szCs w:val="23"/>
        </w:rPr>
        <w:t xml:space="preserve">A form of abuse which may involve hitting, shaking, throwing, poisoning, </w:t>
      </w:r>
      <w:r w:rsidR="00732A4E" w:rsidRPr="00CB1CE2">
        <w:rPr>
          <w:rFonts w:asciiTheme="minorHAnsi" w:hAnsiTheme="minorHAnsi"/>
          <w:szCs w:val="23"/>
        </w:rPr>
        <w:t>burning,</w:t>
      </w:r>
      <w:r w:rsidRPr="00CB1CE2">
        <w:rPr>
          <w:rFonts w:asciiTheme="minorHAnsi" w:hAnsiTheme="minorHAnsi"/>
          <w:szCs w:val="23"/>
        </w:rPr>
        <w:t xml:space="preserve"> or scalding, drowning, suffocating or otherwise causing physical harm to a child. Physical harm may also be caused when a parent or carer fabricates the symptoms of, or deliberately induces, illness in a child. </w:t>
      </w:r>
    </w:p>
    <w:p w14:paraId="0BAD1154" w14:textId="77777777" w:rsidR="008B5C16" w:rsidRPr="008B5C16" w:rsidRDefault="008B5C16" w:rsidP="00BE71F4">
      <w:pPr>
        <w:numPr>
          <w:ilvl w:val="12"/>
          <w:numId w:val="0"/>
        </w:numPr>
        <w:spacing w:after="0" w:line="240" w:lineRule="auto"/>
        <w:rPr>
          <w:rFonts w:ascii="Arial" w:eastAsia="Times New Roman" w:hAnsi="Arial" w:cs="Arial"/>
          <w:b/>
          <w:bCs/>
          <w:iCs/>
          <w:sz w:val="32"/>
        </w:rPr>
      </w:pPr>
    </w:p>
    <w:p w14:paraId="097E7619" w14:textId="77777777" w:rsidR="00CB1CE2" w:rsidRPr="00CB1CE2" w:rsidRDefault="00CB1CE2" w:rsidP="00CB1CE2">
      <w:pPr>
        <w:numPr>
          <w:ilvl w:val="12"/>
          <w:numId w:val="0"/>
        </w:numPr>
        <w:spacing w:after="0" w:line="240" w:lineRule="auto"/>
        <w:rPr>
          <w:rFonts w:ascii="Arial" w:eastAsia="Times New Roman" w:hAnsi="Arial" w:cs="Arial"/>
          <w:b/>
          <w:bCs/>
          <w:iCs/>
          <w:sz w:val="24"/>
        </w:rPr>
      </w:pPr>
      <w:r>
        <w:rPr>
          <w:rFonts w:ascii="Arial" w:eastAsia="Times New Roman" w:hAnsi="Arial" w:cs="Arial"/>
          <w:b/>
          <w:bCs/>
          <w:iCs/>
          <w:sz w:val="24"/>
        </w:rPr>
        <w:t>Sexual</w:t>
      </w:r>
      <w:r w:rsidRPr="00CB1CE2">
        <w:rPr>
          <w:rFonts w:ascii="Arial" w:eastAsia="Times New Roman" w:hAnsi="Arial" w:cs="Arial"/>
          <w:b/>
          <w:bCs/>
          <w:iCs/>
          <w:sz w:val="24"/>
        </w:rPr>
        <w:t xml:space="preserve"> Abuse</w:t>
      </w:r>
    </w:p>
    <w:p w14:paraId="5385417F" w14:textId="77777777" w:rsidR="00CB1CE2" w:rsidRDefault="00CB1CE2" w:rsidP="00CB1CE2">
      <w:pPr>
        <w:pStyle w:val="Default"/>
        <w:rPr>
          <w:rFonts w:asciiTheme="minorHAnsi" w:hAnsiTheme="minorHAnsi"/>
          <w:szCs w:val="23"/>
        </w:rPr>
      </w:pPr>
    </w:p>
    <w:p w14:paraId="3A2E899E" w14:textId="41BC8546" w:rsidR="00CB1CE2" w:rsidRDefault="00CB1CE2" w:rsidP="00CB1CE2">
      <w:pPr>
        <w:pStyle w:val="Default"/>
        <w:rPr>
          <w:rFonts w:asciiTheme="minorHAnsi" w:hAnsiTheme="minorHAnsi"/>
          <w:szCs w:val="23"/>
        </w:rPr>
      </w:pPr>
      <w:r w:rsidRPr="00CB1CE2">
        <w:rPr>
          <w:rFonts w:asciiTheme="minorHAnsi" w:hAnsiTheme="minorHAnsi"/>
          <w:szCs w:val="23"/>
        </w:rPr>
        <w:t xml:space="preserve">Involves forcing or enticing a child or young person to take part in sexual activities, not necessarily involving a high level of violence, </w:t>
      </w:r>
      <w:proofErr w:type="gramStart"/>
      <w:r w:rsidRPr="00CB1CE2">
        <w:rPr>
          <w:rFonts w:asciiTheme="minorHAnsi" w:hAnsiTheme="minorHAnsi"/>
          <w:szCs w:val="23"/>
        </w:rPr>
        <w:t>whether or not</w:t>
      </w:r>
      <w:proofErr w:type="gramEnd"/>
      <w:r w:rsidRPr="00CB1CE2">
        <w:rPr>
          <w:rFonts w:asciiTheme="minorHAnsi" w:hAnsiTheme="minorHAnsi"/>
          <w:szCs w:val="23"/>
        </w:rPr>
        <w:t xml:space="preserve"> the child is aware of what is happening. The activities may involve physical contact, including assault by penetration (for example, rape or oral sex) or non-penetrative acts such as masturbation, kissing, </w:t>
      </w:r>
      <w:r w:rsidR="00732A4E" w:rsidRPr="00CB1CE2">
        <w:rPr>
          <w:rFonts w:asciiTheme="minorHAnsi" w:hAnsiTheme="minorHAnsi"/>
          <w:szCs w:val="23"/>
        </w:rPr>
        <w:t>rubbing,</w:t>
      </w:r>
      <w:r w:rsidRPr="00CB1CE2">
        <w:rPr>
          <w:rFonts w:asciiTheme="minorHAnsi" w:hAnsiTheme="minorHAnsi"/>
          <w:szCs w:val="23"/>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w:t>
      </w:r>
      <w:r w:rsidR="00732A4E" w:rsidRPr="00CB1CE2">
        <w:rPr>
          <w:rFonts w:asciiTheme="minorHAnsi" w:hAnsiTheme="minorHAnsi"/>
          <w:szCs w:val="23"/>
        </w:rPr>
        <w:t>Adult males do not solely perpetrate Sexual abuse</w:t>
      </w:r>
      <w:r w:rsidRPr="00CB1CE2">
        <w:rPr>
          <w:rFonts w:asciiTheme="minorHAnsi" w:hAnsiTheme="minorHAnsi"/>
          <w:szCs w:val="23"/>
        </w:rPr>
        <w:t xml:space="preserve">. Women can also commit acts of sexual abuse, as can other children. </w:t>
      </w:r>
    </w:p>
    <w:p w14:paraId="26623C21" w14:textId="77777777" w:rsidR="001E17CA" w:rsidRDefault="001E17CA" w:rsidP="00CB1CE2">
      <w:pPr>
        <w:pStyle w:val="Default"/>
        <w:rPr>
          <w:rFonts w:asciiTheme="minorHAnsi" w:hAnsiTheme="minorHAnsi"/>
          <w:szCs w:val="23"/>
        </w:rPr>
      </w:pPr>
    </w:p>
    <w:p w14:paraId="21A98DA4" w14:textId="77777777" w:rsidR="001E17CA" w:rsidRPr="001E17CA" w:rsidRDefault="001E17CA" w:rsidP="00CB1CE2">
      <w:pPr>
        <w:pStyle w:val="Default"/>
        <w:rPr>
          <w:rFonts w:asciiTheme="minorHAnsi" w:hAnsiTheme="minorHAnsi"/>
          <w:b/>
          <w:sz w:val="28"/>
          <w:szCs w:val="23"/>
        </w:rPr>
      </w:pPr>
      <w:r w:rsidRPr="001E17CA">
        <w:rPr>
          <w:rFonts w:asciiTheme="minorHAnsi" w:hAnsiTheme="minorHAnsi"/>
          <w:b/>
          <w:sz w:val="28"/>
          <w:szCs w:val="23"/>
        </w:rPr>
        <w:t>Emotional Abuse</w:t>
      </w:r>
    </w:p>
    <w:p w14:paraId="00AB8348" w14:textId="65EA5ED8" w:rsidR="001E17CA" w:rsidRDefault="001E17CA" w:rsidP="00CB1CE2">
      <w:pPr>
        <w:pStyle w:val="Default"/>
        <w:rPr>
          <w:rFonts w:asciiTheme="minorHAnsi" w:hAnsiTheme="minorHAnsi"/>
          <w:szCs w:val="23"/>
        </w:rPr>
      </w:pPr>
      <w:r w:rsidRPr="001E17CA">
        <w:rPr>
          <w:rFonts w:asciiTheme="minorHAnsi" w:hAnsiTheme="minorHAnsi"/>
          <w:szCs w:val="23"/>
        </w:rPr>
        <w:t xml:space="preserve">The persistent emotional maltreatment of a child such as to cause severe and persistent adverse effects on the child’s emotional development. It may involve conveying to a child that they are worthless or unloved, inadequate, or valued only </w:t>
      </w:r>
      <w:r w:rsidR="00732A4E" w:rsidRPr="001E17CA">
        <w:rPr>
          <w:rFonts w:asciiTheme="minorHAnsi" w:hAnsiTheme="minorHAnsi"/>
          <w:szCs w:val="23"/>
        </w:rPr>
        <w:t>as far as</w:t>
      </w:r>
      <w:r w:rsidRPr="001E17CA">
        <w:rPr>
          <w:rFonts w:asciiTheme="minorHAnsi" w:hAnsiTheme="minorHAnsi"/>
          <w:szCs w:val="23"/>
        </w:rPr>
        <w:t xml:space="preserve"> they </w:t>
      </w:r>
      <w:r w:rsidR="009A1CF7" w:rsidRPr="001E17CA">
        <w:rPr>
          <w:rFonts w:asciiTheme="minorHAnsi" w:hAnsiTheme="minorHAnsi"/>
          <w:szCs w:val="23"/>
        </w:rPr>
        <w:t>meet</w:t>
      </w:r>
      <w:r w:rsidRPr="001E17CA">
        <w:rPr>
          <w:rFonts w:asciiTheme="minorHAnsi" w:hAnsiTheme="minorHAnsi"/>
          <w:szCs w:val="23"/>
        </w:rPr>
        <w:t xml:space="preserve">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4ED80532" w14:textId="77777777" w:rsidR="00CB1CE2" w:rsidRDefault="00CB1CE2" w:rsidP="00CB1CE2">
      <w:pPr>
        <w:pStyle w:val="Default"/>
        <w:rPr>
          <w:rFonts w:asciiTheme="minorHAnsi" w:hAnsiTheme="minorHAnsi"/>
          <w:szCs w:val="23"/>
        </w:rPr>
      </w:pPr>
    </w:p>
    <w:p w14:paraId="504C372A" w14:textId="77777777" w:rsidR="00CB1CE2" w:rsidRDefault="00CB1CE2" w:rsidP="00CB1CE2">
      <w:pPr>
        <w:pStyle w:val="Default"/>
        <w:rPr>
          <w:rFonts w:asciiTheme="minorHAnsi" w:hAnsiTheme="minorHAnsi"/>
          <w:b/>
          <w:sz w:val="28"/>
          <w:szCs w:val="23"/>
        </w:rPr>
      </w:pPr>
      <w:r w:rsidRPr="00CB1CE2">
        <w:rPr>
          <w:rFonts w:asciiTheme="minorHAnsi" w:hAnsiTheme="minorHAnsi"/>
          <w:b/>
          <w:sz w:val="28"/>
          <w:szCs w:val="23"/>
        </w:rPr>
        <w:t>Neglect</w:t>
      </w:r>
    </w:p>
    <w:p w14:paraId="16ED300F" w14:textId="62E3416D" w:rsidR="00CB1CE2" w:rsidRPr="001E17CA" w:rsidRDefault="00CB1CE2" w:rsidP="00CB1CE2">
      <w:pPr>
        <w:pStyle w:val="Default"/>
        <w:rPr>
          <w:rFonts w:asciiTheme="minorHAnsi" w:hAnsiTheme="minorHAnsi"/>
          <w:szCs w:val="23"/>
        </w:rPr>
      </w:pPr>
      <w:r w:rsidRPr="001E17CA">
        <w:rPr>
          <w:rFonts w:asciiTheme="minorHAnsi" w:hAnsiTheme="minorHAnsi"/>
          <w:szCs w:val="23"/>
        </w:rPr>
        <w:t xml:space="preserve">The persistent failure to meet a child’s basic physical and/or psychological needs, likely to result in the serious impairment of the child’s health or development. Neglect may occur during pregnancy </w:t>
      </w:r>
      <w:r w:rsidR="00732A4E" w:rsidRPr="001E17CA">
        <w:rPr>
          <w:rFonts w:asciiTheme="minorHAnsi" w:hAnsiTheme="minorHAnsi"/>
          <w:szCs w:val="23"/>
        </w:rPr>
        <w:t>because of</w:t>
      </w:r>
      <w:r w:rsidRPr="001E17CA">
        <w:rPr>
          <w:rFonts w:asciiTheme="minorHAnsi" w:hAnsiTheme="minorHAnsi"/>
          <w:szCs w:val="23"/>
        </w:rPr>
        <w:t xml:space="preserve"> maternal substance abuse. Once a child is born, neglect may involve a parent or carer failing to:</w:t>
      </w:r>
    </w:p>
    <w:p w14:paraId="24597536" w14:textId="3096243D" w:rsidR="00CB1CE2" w:rsidRPr="001E17CA" w:rsidRDefault="00CB1CE2" w:rsidP="00CB1CE2">
      <w:pPr>
        <w:pStyle w:val="Default"/>
        <w:rPr>
          <w:rFonts w:asciiTheme="minorHAnsi" w:hAnsiTheme="minorHAnsi"/>
          <w:szCs w:val="23"/>
        </w:rPr>
      </w:pPr>
      <w:r w:rsidRPr="001E17CA">
        <w:rPr>
          <w:rFonts w:asciiTheme="minorHAnsi" w:hAnsiTheme="minorHAnsi"/>
          <w:szCs w:val="23"/>
        </w:rPr>
        <w:t xml:space="preserve">a. </w:t>
      </w:r>
      <w:proofErr w:type="gramStart"/>
      <w:r w:rsidRPr="001E17CA">
        <w:rPr>
          <w:rFonts w:asciiTheme="minorHAnsi" w:hAnsiTheme="minorHAnsi"/>
          <w:szCs w:val="23"/>
        </w:rPr>
        <w:t>provide</w:t>
      </w:r>
      <w:proofErr w:type="gramEnd"/>
      <w:r w:rsidRPr="001E17CA">
        <w:rPr>
          <w:rFonts w:asciiTheme="minorHAnsi" w:hAnsiTheme="minorHAnsi"/>
          <w:szCs w:val="23"/>
        </w:rPr>
        <w:t xml:space="preserve"> adequate food, </w:t>
      </w:r>
      <w:r w:rsidR="00732A4E" w:rsidRPr="001E17CA">
        <w:rPr>
          <w:rFonts w:asciiTheme="minorHAnsi" w:hAnsiTheme="minorHAnsi"/>
          <w:szCs w:val="23"/>
        </w:rPr>
        <w:t>clothing,</w:t>
      </w:r>
      <w:r w:rsidRPr="001E17CA">
        <w:rPr>
          <w:rFonts w:asciiTheme="minorHAnsi" w:hAnsiTheme="minorHAnsi"/>
          <w:szCs w:val="23"/>
        </w:rPr>
        <w:t xml:space="preserve"> and shelter (including exclusion from home or abandonment)</w:t>
      </w:r>
    </w:p>
    <w:p w14:paraId="16F25038" w14:textId="39AE1413" w:rsidR="00CB1CE2" w:rsidRPr="001E17CA" w:rsidRDefault="00CB1CE2" w:rsidP="00CB1CE2">
      <w:pPr>
        <w:pStyle w:val="Default"/>
        <w:rPr>
          <w:rFonts w:asciiTheme="minorHAnsi" w:hAnsiTheme="minorHAnsi"/>
          <w:szCs w:val="23"/>
        </w:rPr>
      </w:pPr>
      <w:r w:rsidRPr="001E17CA">
        <w:rPr>
          <w:rFonts w:asciiTheme="minorHAnsi" w:hAnsiTheme="minorHAnsi"/>
          <w:szCs w:val="23"/>
        </w:rPr>
        <w:t xml:space="preserve">b. protect a child from physical and emotional harm or </w:t>
      </w:r>
      <w:r w:rsidR="00732A4E" w:rsidRPr="001E17CA">
        <w:rPr>
          <w:rFonts w:asciiTheme="minorHAnsi" w:hAnsiTheme="minorHAnsi"/>
          <w:szCs w:val="23"/>
        </w:rPr>
        <w:t>danger.</w:t>
      </w:r>
    </w:p>
    <w:p w14:paraId="68FC1F47" w14:textId="7E3F0E41" w:rsidR="00CB1CE2" w:rsidRPr="001E17CA" w:rsidRDefault="00CB1CE2" w:rsidP="00CB1CE2">
      <w:pPr>
        <w:pStyle w:val="Default"/>
        <w:rPr>
          <w:rFonts w:asciiTheme="minorHAnsi" w:hAnsiTheme="minorHAnsi"/>
          <w:szCs w:val="23"/>
        </w:rPr>
      </w:pPr>
      <w:r w:rsidRPr="001E17CA">
        <w:rPr>
          <w:rFonts w:asciiTheme="minorHAnsi" w:hAnsiTheme="minorHAnsi"/>
          <w:szCs w:val="23"/>
        </w:rPr>
        <w:t xml:space="preserve">c. ensure adequate supervision (including the use of inadequate </w:t>
      </w:r>
      <w:r w:rsidR="00732A4E" w:rsidRPr="001E17CA">
        <w:rPr>
          <w:rFonts w:asciiTheme="minorHAnsi" w:hAnsiTheme="minorHAnsi"/>
          <w:szCs w:val="23"/>
        </w:rPr>
        <w:t>caregivers</w:t>
      </w:r>
      <w:r w:rsidRPr="001E17CA">
        <w:rPr>
          <w:rFonts w:asciiTheme="minorHAnsi" w:hAnsiTheme="minorHAnsi"/>
          <w:szCs w:val="23"/>
        </w:rPr>
        <w:t>)</w:t>
      </w:r>
    </w:p>
    <w:p w14:paraId="2B48C3B5" w14:textId="47A9C4B0" w:rsidR="00CB1CE2" w:rsidRPr="001E17CA" w:rsidRDefault="00CB1CE2" w:rsidP="00CB1CE2">
      <w:pPr>
        <w:pStyle w:val="Default"/>
        <w:rPr>
          <w:rFonts w:asciiTheme="minorHAnsi" w:hAnsiTheme="minorHAnsi"/>
          <w:szCs w:val="23"/>
        </w:rPr>
      </w:pPr>
      <w:r w:rsidRPr="001E17CA">
        <w:rPr>
          <w:rFonts w:asciiTheme="minorHAnsi" w:hAnsiTheme="minorHAnsi"/>
          <w:szCs w:val="23"/>
        </w:rPr>
        <w:t xml:space="preserve">d. ensure access to appropriate medical care or </w:t>
      </w:r>
      <w:r w:rsidR="00732A4E" w:rsidRPr="001E17CA">
        <w:rPr>
          <w:rFonts w:asciiTheme="minorHAnsi" w:hAnsiTheme="minorHAnsi"/>
          <w:szCs w:val="23"/>
        </w:rPr>
        <w:t>treatment.</w:t>
      </w:r>
    </w:p>
    <w:p w14:paraId="2188B339" w14:textId="77777777" w:rsidR="00CB1CE2" w:rsidRDefault="00CB1CE2" w:rsidP="00CB1CE2">
      <w:pPr>
        <w:pStyle w:val="Default"/>
        <w:rPr>
          <w:rFonts w:asciiTheme="minorHAnsi" w:hAnsiTheme="minorHAnsi"/>
          <w:szCs w:val="23"/>
        </w:rPr>
      </w:pPr>
      <w:r w:rsidRPr="001E17CA">
        <w:rPr>
          <w:rFonts w:asciiTheme="minorHAnsi" w:hAnsiTheme="minorHAnsi"/>
          <w:szCs w:val="23"/>
        </w:rPr>
        <w:t>It may also include neglect of, or unresponsiveness to, a child’s basic emotional needs.</w:t>
      </w:r>
    </w:p>
    <w:p w14:paraId="14505B97" w14:textId="77777777" w:rsidR="001E17CA" w:rsidRPr="001E17CA" w:rsidRDefault="001E17CA" w:rsidP="00CB1CE2">
      <w:pPr>
        <w:pStyle w:val="Default"/>
        <w:rPr>
          <w:rFonts w:asciiTheme="minorHAnsi" w:hAnsiTheme="minorHAnsi"/>
          <w:szCs w:val="23"/>
        </w:rPr>
      </w:pPr>
    </w:p>
    <w:p w14:paraId="69D66713" w14:textId="77777777" w:rsidR="008B5C16" w:rsidRPr="008B5C16" w:rsidRDefault="008B5C16" w:rsidP="00BE71F4">
      <w:pPr>
        <w:numPr>
          <w:ilvl w:val="12"/>
          <w:numId w:val="0"/>
        </w:numPr>
        <w:spacing w:after="0" w:line="240" w:lineRule="auto"/>
        <w:rPr>
          <w:rFonts w:ascii="Arial" w:eastAsia="Times New Roman" w:hAnsi="Arial" w:cs="Arial"/>
          <w:b/>
          <w:bCs/>
          <w:iCs/>
          <w:sz w:val="32"/>
        </w:rPr>
      </w:pPr>
    </w:p>
    <w:p w14:paraId="613D3F15" w14:textId="77777777" w:rsidR="001E17CA" w:rsidRDefault="001E17CA" w:rsidP="00940DF0">
      <w:pPr>
        <w:rPr>
          <w:b/>
          <w:sz w:val="36"/>
        </w:rPr>
      </w:pPr>
    </w:p>
    <w:p w14:paraId="05A9FA26" w14:textId="77777777" w:rsidR="001E17CA" w:rsidRDefault="001E17CA" w:rsidP="00940DF0">
      <w:pPr>
        <w:rPr>
          <w:b/>
          <w:sz w:val="36"/>
        </w:rPr>
      </w:pPr>
    </w:p>
    <w:p w14:paraId="64EE3E66" w14:textId="77777777" w:rsidR="00122873" w:rsidRDefault="00F114FF" w:rsidP="00122873">
      <w:pPr>
        <w:spacing w:after="0"/>
        <w:rPr>
          <w:b/>
        </w:rPr>
      </w:pPr>
      <w:r>
        <w:rPr>
          <w:b/>
          <w:sz w:val="36"/>
        </w:rPr>
        <w:lastRenderedPageBreak/>
        <w:t>Appendix</w:t>
      </w:r>
      <w:r w:rsidR="008B5C16">
        <w:rPr>
          <w:b/>
          <w:sz w:val="36"/>
        </w:rPr>
        <w:t xml:space="preserve"> 4</w:t>
      </w:r>
      <w:r>
        <w:rPr>
          <w:b/>
        </w:rPr>
        <w:t xml:space="preserve"> </w:t>
      </w:r>
      <w:r w:rsidR="00857276">
        <w:rPr>
          <w:b/>
        </w:rPr>
        <w:t xml:space="preserve">– </w:t>
      </w:r>
      <w:r w:rsidRPr="00857276">
        <w:rPr>
          <w:b/>
          <w:sz w:val="32"/>
          <w:szCs w:val="32"/>
        </w:rPr>
        <w:t>S</w:t>
      </w:r>
      <w:r w:rsidR="00940DF0" w:rsidRPr="00857276">
        <w:rPr>
          <w:b/>
          <w:sz w:val="32"/>
          <w:szCs w:val="32"/>
        </w:rPr>
        <w:t>pecific Safeguarding Issues</w:t>
      </w:r>
    </w:p>
    <w:p w14:paraId="22DCAA8B" w14:textId="77777777" w:rsidR="00940DF0" w:rsidRPr="00122873" w:rsidRDefault="00940DF0" w:rsidP="00940DF0">
      <w:pPr>
        <w:rPr>
          <w:b/>
        </w:rPr>
      </w:pPr>
      <w:r w:rsidRPr="00290A1A">
        <w:rPr>
          <w:sz w:val="24"/>
        </w:rPr>
        <w:t xml:space="preserve">All staff are aware of the following specific safeguarding issues and know that they can seek further guidance on specific safeguarding issues </w:t>
      </w:r>
      <w:r w:rsidR="00290A1A" w:rsidRPr="00290A1A">
        <w:rPr>
          <w:sz w:val="24"/>
        </w:rPr>
        <w:t xml:space="preserve">by referring </w:t>
      </w:r>
      <w:r w:rsidR="008B5C16" w:rsidRPr="00290A1A">
        <w:rPr>
          <w:sz w:val="24"/>
        </w:rPr>
        <w:t>to ‘Keeping</w:t>
      </w:r>
      <w:r w:rsidRPr="00290A1A">
        <w:rPr>
          <w:sz w:val="24"/>
        </w:rPr>
        <w:t xml:space="preserve"> Children Safe </w:t>
      </w:r>
      <w:r w:rsidR="004D1322">
        <w:rPr>
          <w:sz w:val="24"/>
        </w:rPr>
        <w:t>in Education 2019</w:t>
      </w:r>
      <w:r w:rsidRPr="00290A1A">
        <w:rPr>
          <w:sz w:val="24"/>
        </w:rPr>
        <w:t xml:space="preserve"> Annex A</w:t>
      </w:r>
      <w:r w:rsidR="00290A1A" w:rsidRPr="00290A1A">
        <w:rPr>
          <w:sz w:val="24"/>
        </w:rPr>
        <w:t>’</w:t>
      </w:r>
      <w:r w:rsidRPr="00290A1A">
        <w:rPr>
          <w:sz w:val="24"/>
        </w:rPr>
        <w:t>.</w:t>
      </w:r>
      <w:r w:rsidR="00F84FC3">
        <w:rPr>
          <w:sz w:val="24"/>
        </w:rPr>
        <w:t xml:space="preserve"> </w:t>
      </w:r>
    </w:p>
    <w:p w14:paraId="06876806" w14:textId="20E983D2" w:rsidR="00940DF0" w:rsidRPr="00232D0E" w:rsidRDefault="00290A1A" w:rsidP="00F114FF">
      <w:pPr>
        <w:spacing w:after="0"/>
        <w:rPr>
          <w:b/>
          <w:sz w:val="24"/>
        </w:rPr>
      </w:pPr>
      <w:r w:rsidRPr="00232D0E">
        <w:rPr>
          <w:b/>
          <w:sz w:val="24"/>
        </w:rPr>
        <w:t>Children</w:t>
      </w:r>
      <w:r w:rsidR="00940DF0" w:rsidRPr="00232D0E">
        <w:rPr>
          <w:b/>
          <w:sz w:val="24"/>
        </w:rPr>
        <w:t xml:space="preserve"> missing from </w:t>
      </w:r>
      <w:r w:rsidR="00732A4E" w:rsidRPr="00232D0E">
        <w:rPr>
          <w:b/>
          <w:sz w:val="24"/>
        </w:rPr>
        <w:t>education.</w:t>
      </w:r>
    </w:p>
    <w:p w14:paraId="13AE5346" w14:textId="10E693A8" w:rsidR="00940DF0" w:rsidRPr="00232D0E" w:rsidRDefault="00940DF0" w:rsidP="00940DF0">
      <w:pPr>
        <w:spacing w:after="0"/>
        <w:rPr>
          <w:sz w:val="24"/>
        </w:rPr>
      </w:pPr>
      <w:r w:rsidRPr="00232D0E">
        <w:rPr>
          <w:sz w:val="24"/>
        </w:rPr>
        <w:t xml:space="preserve">Although Nursery Education is not statutory all staff are aware that children </w:t>
      </w:r>
      <w:r w:rsidRPr="00232D0E">
        <w:rPr>
          <w:b/>
          <w:sz w:val="24"/>
        </w:rPr>
        <w:t>not</w:t>
      </w:r>
      <w:r w:rsidRPr="00232D0E">
        <w:rPr>
          <w:sz w:val="24"/>
        </w:rPr>
        <w:t xml:space="preserve"> attending is a potential indicator of abuse or neglect</w:t>
      </w:r>
      <w:r w:rsidR="00732A4E" w:rsidRPr="00232D0E">
        <w:rPr>
          <w:sz w:val="24"/>
        </w:rPr>
        <w:t xml:space="preserve">. </w:t>
      </w:r>
      <w:r w:rsidRPr="00232D0E">
        <w:rPr>
          <w:sz w:val="24"/>
        </w:rPr>
        <w:t>To address these concerns if children are abse</w:t>
      </w:r>
      <w:r w:rsidR="00290A1A" w:rsidRPr="00232D0E">
        <w:rPr>
          <w:sz w:val="24"/>
        </w:rPr>
        <w:t>nt</w:t>
      </w:r>
      <w:r w:rsidRPr="00232D0E">
        <w:rPr>
          <w:sz w:val="24"/>
        </w:rPr>
        <w:t xml:space="preserve"> without any notification from </w:t>
      </w:r>
      <w:r w:rsidR="00732A4E" w:rsidRPr="00232D0E">
        <w:rPr>
          <w:sz w:val="24"/>
        </w:rPr>
        <w:t>parents,</w:t>
      </w:r>
      <w:r w:rsidRPr="00232D0E">
        <w:rPr>
          <w:sz w:val="24"/>
        </w:rPr>
        <w:t xml:space="preserve"> we contact the</w:t>
      </w:r>
      <w:r w:rsidR="00290A1A" w:rsidRPr="00232D0E">
        <w:rPr>
          <w:sz w:val="24"/>
        </w:rPr>
        <w:t xml:space="preserve"> parents to find out the reason and check that they are safe. If no answer can be </w:t>
      </w:r>
      <w:r w:rsidR="009A1CF7" w:rsidRPr="00232D0E">
        <w:rPr>
          <w:sz w:val="24"/>
        </w:rPr>
        <w:t>obtained,</w:t>
      </w:r>
      <w:r w:rsidR="00290A1A" w:rsidRPr="00232D0E">
        <w:rPr>
          <w:sz w:val="24"/>
        </w:rPr>
        <w:t xml:space="preserve"> we will use the child’s second contact number and if there is still no </w:t>
      </w:r>
      <w:r w:rsidR="00732A4E" w:rsidRPr="00232D0E">
        <w:rPr>
          <w:sz w:val="24"/>
        </w:rPr>
        <w:t>response,</w:t>
      </w:r>
      <w:r w:rsidR="00290A1A" w:rsidRPr="00232D0E">
        <w:rPr>
          <w:sz w:val="24"/>
        </w:rPr>
        <w:t xml:space="preserve"> we will consider a home visit.</w:t>
      </w:r>
    </w:p>
    <w:p w14:paraId="21BD5489" w14:textId="77777777" w:rsidR="00940DF0" w:rsidRPr="00232D0E" w:rsidRDefault="00940DF0" w:rsidP="00940DF0">
      <w:pPr>
        <w:rPr>
          <w:sz w:val="24"/>
        </w:rPr>
      </w:pPr>
      <w:r w:rsidRPr="00232D0E">
        <w:rPr>
          <w:sz w:val="24"/>
        </w:rPr>
        <w:t xml:space="preserve">Attendance figures are collated and reviewed half termly and any low attendance is followed up by a discussion with parents. </w:t>
      </w:r>
    </w:p>
    <w:p w14:paraId="7760D6C5" w14:textId="77777777" w:rsidR="00290A1A" w:rsidRPr="00232D0E" w:rsidRDefault="00290A1A" w:rsidP="00290A1A">
      <w:pPr>
        <w:spacing w:after="0"/>
        <w:rPr>
          <w:b/>
          <w:sz w:val="24"/>
        </w:rPr>
      </w:pPr>
      <w:r w:rsidRPr="00232D0E">
        <w:rPr>
          <w:b/>
          <w:sz w:val="24"/>
        </w:rPr>
        <w:t>Children with family members in prison</w:t>
      </w:r>
    </w:p>
    <w:p w14:paraId="591C3CF3" w14:textId="26DE29BA" w:rsidR="008B5C16" w:rsidRPr="00232D0E" w:rsidRDefault="008B5C16" w:rsidP="00290A1A">
      <w:pPr>
        <w:spacing w:after="0"/>
        <w:rPr>
          <w:b/>
          <w:sz w:val="24"/>
        </w:rPr>
      </w:pPr>
      <w:r w:rsidRPr="00232D0E">
        <w:rPr>
          <w:sz w:val="24"/>
        </w:rPr>
        <w:t xml:space="preserve">These children are at risk of poor outcomes including poverty, stigma, </w:t>
      </w:r>
      <w:r w:rsidR="00732A4E" w:rsidRPr="00232D0E">
        <w:rPr>
          <w:sz w:val="24"/>
        </w:rPr>
        <w:t>isolation,</w:t>
      </w:r>
      <w:r w:rsidRPr="00232D0E">
        <w:rPr>
          <w:sz w:val="24"/>
        </w:rPr>
        <w:t xml:space="preserve"> and poor mental health</w:t>
      </w:r>
      <w:r w:rsidRPr="00232D0E">
        <w:rPr>
          <w:b/>
          <w:sz w:val="24"/>
        </w:rPr>
        <w:t>.</w:t>
      </w:r>
    </w:p>
    <w:p w14:paraId="2B5B1A02" w14:textId="77777777" w:rsidR="00290A1A" w:rsidRPr="00232D0E" w:rsidRDefault="00290A1A" w:rsidP="00290A1A">
      <w:pPr>
        <w:spacing w:after="0"/>
        <w:rPr>
          <w:b/>
          <w:sz w:val="24"/>
        </w:rPr>
      </w:pPr>
    </w:p>
    <w:p w14:paraId="61018F7F" w14:textId="77777777" w:rsidR="008B5C16" w:rsidRPr="00232D0E" w:rsidRDefault="008B5C16" w:rsidP="00290A1A">
      <w:pPr>
        <w:spacing w:after="0"/>
        <w:rPr>
          <w:b/>
          <w:sz w:val="24"/>
        </w:rPr>
      </w:pPr>
      <w:r w:rsidRPr="00232D0E">
        <w:rPr>
          <w:b/>
          <w:sz w:val="24"/>
        </w:rPr>
        <w:t>Child Sexual exploitation</w:t>
      </w:r>
    </w:p>
    <w:p w14:paraId="13EAF400" w14:textId="77777777" w:rsidR="00FD7EDA" w:rsidRPr="00232D0E" w:rsidRDefault="00FD7EDA" w:rsidP="00290A1A">
      <w:pPr>
        <w:spacing w:after="0"/>
        <w:rPr>
          <w:sz w:val="24"/>
        </w:rPr>
      </w:pPr>
      <w:r w:rsidRPr="00232D0E">
        <w:rPr>
          <w:sz w:val="24"/>
        </w:rPr>
        <w:t xml:space="preserve">This occurs when an individual or group take advantage of an imbalance of power to coerce, manipulate or deceive a person under the age of 18 into sexual activity in exchange for something the victim needs or wants and/or for the financial advantage or increased status of the perpetrator. </w:t>
      </w:r>
    </w:p>
    <w:p w14:paraId="379F56F4" w14:textId="77777777" w:rsidR="00232D0E" w:rsidRPr="00232D0E" w:rsidRDefault="00232D0E" w:rsidP="00290A1A">
      <w:pPr>
        <w:spacing w:after="0"/>
        <w:rPr>
          <w:sz w:val="24"/>
        </w:rPr>
      </w:pPr>
    </w:p>
    <w:p w14:paraId="76D795E5" w14:textId="77777777" w:rsidR="00FD7EDA" w:rsidRPr="00232D0E" w:rsidRDefault="00FD7EDA" w:rsidP="00290A1A">
      <w:pPr>
        <w:spacing w:after="0"/>
        <w:rPr>
          <w:b/>
          <w:sz w:val="24"/>
        </w:rPr>
      </w:pPr>
      <w:r w:rsidRPr="00232D0E">
        <w:rPr>
          <w:b/>
          <w:sz w:val="24"/>
        </w:rPr>
        <w:t>Child criminal exploitation: county lines</w:t>
      </w:r>
    </w:p>
    <w:p w14:paraId="479E686E" w14:textId="77777777" w:rsidR="008B5C16" w:rsidRDefault="00FD7EDA" w:rsidP="00290A1A">
      <w:pPr>
        <w:spacing w:after="0"/>
        <w:rPr>
          <w:sz w:val="24"/>
        </w:rPr>
      </w:pPr>
      <w:r w:rsidRPr="00232D0E">
        <w:rPr>
          <w:sz w:val="24"/>
        </w:rPr>
        <w:t>This is where drug networks or gangs groom and exploit children and young people to carry drugs and money from urban areas to suburban, rural, market and seaside towns.</w:t>
      </w:r>
    </w:p>
    <w:p w14:paraId="23190FB7" w14:textId="77777777" w:rsidR="00232D0E" w:rsidRDefault="00232D0E" w:rsidP="00290A1A">
      <w:pPr>
        <w:spacing w:after="0"/>
        <w:rPr>
          <w:sz w:val="24"/>
        </w:rPr>
      </w:pPr>
    </w:p>
    <w:p w14:paraId="137CAB76" w14:textId="77777777" w:rsidR="00232D0E" w:rsidRPr="00232D0E" w:rsidRDefault="00232D0E" w:rsidP="00290A1A">
      <w:pPr>
        <w:spacing w:after="0"/>
        <w:rPr>
          <w:b/>
          <w:sz w:val="24"/>
        </w:rPr>
      </w:pPr>
      <w:r w:rsidRPr="00232D0E">
        <w:rPr>
          <w:b/>
          <w:sz w:val="24"/>
        </w:rPr>
        <w:t>Contextual Safeguarding</w:t>
      </w:r>
    </w:p>
    <w:p w14:paraId="30CA8863" w14:textId="62A9A70E" w:rsidR="00232D0E" w:rsidRPr="00232D0E" w:rsidRDefault="00232D0E" w:rsidP="00290A1A">
      <w:pPr>
        <w:spacing w:after="0"/>
        <w:rPr>
          <w:sz w:val="24"/>
        </w:rPr>
      </w:pPr>
      <w:r>
        <w:rPr>
          <w:sz w:val="24"/>
        </w:rPr>
        <w:t>Young people are vulnerable to abuse in a range of social situations beyond their families through the different relationships that they may form in the neighbourhood, at school and online</w:t>
      </w:r>
      <w:r w:rsidR="00732A4E">
        <w:rPr>
          <w:sz w:val="24"/>
        </w:rPr>
        <w:t xml:space="preserve">. </w:t>
      </w:r>
    </w:p>
    <w:p w14:paraId="64DF127B" w14:textId="77777777" w:rsidR="00FD7EDA" w:rsidRPr="00232D0E" w:rsidRDefault="00FD7EDA" w:rsidP="00290A1A">
      <w:pPr>
        <w:spacing w:after="0"/>
        <w:rPr>
          <w:sz w:val="24"/>
        </w:rPr>
      </w:pPr>
    </w:p>
    <w:p w14:paraId="5CD4F4B0" w14:textId="77777777" w:rsidR="00FD7EDA" w:rsidRPr="00232D0E" w:rsidRDefault="00FD7EDA" w:rsidP="00290A1A">
      <w:pPr>
        <w:spacing w:after="0"/>
        <w:rPr>
          <w:b/>
          <w:sz w:val="24"/>
        </w:rPr>
      </w:pPr>
      <w:r w:rsidRPr="00232D0E">
        <w:rPr>
          <w:b/>
          <w:sz w:val="24"/>
        </w:rPr>
        <w:t>Domestic Abuse</w:t>
      </w:r>
    </w:p>
    <w:p w14:paraId="70BBF560" w14:textId="2B2D2B87" w:rsidR="001E17CA" w:rsidRDefault="001E17CA" w:rsidP="00290A1A">
      <w:pPr>
        <w:spacing w:after="0"/>
        <w:rPr>
          <w:sz w:val="24"/>
        </w:rPr>
      </w:pPr>
      <w:r w:rsidRPr="00232D0E">
        <w:rPr>
          <w:sz w:val="24"/>
        </w:rPr>
        <w:t xml:space="preserve">Any incidents or pattern of incidents of controlling, coercive, threatening behaviour, </w:t>
      </w:r>
      <w:r w:rsidR="00732A4E" w:rsidRPr="00232D0E">
        <w:rPr>
          <w:sz w:val="24"/>
        </w:rPr>
        <w:t>violence,</w:t>
      </w:r>
      <w:r w:rsidRPr="00232D0E">
        <w:rPr>
          <w:sz w:val="24"/>
        </w:rPr>
        <w:t xml:space="preserve"> or abuse between those aged 16 or over who are or have been intimate partners or family members regardless of gender or sexuality.  Exposure to domestic abuse can have serious long lasting emotional and psychological impact on children</w:t>
      </w:r>
      <w:r w:rsidR="00732A4E" w:rsidRPr="00232D0E">
        <w:rPr>
          <w:sz w:val="24"/>
        </w:rPr>
        <w:t xml:space="preserve">. </w:t>
      </w:r>
    </w:p>
    <w:p w14:paraId="75C16439" w14:textId="77777777" w:rsidR="004D1322" w:rsidRDefault="004D1322" w:rsidP="00290A1A">
      <w:pPr>
        <w:spacing w:after="0"/>
        <w:rPr>
          <w:sz w:val="24"/>
        </w:rPr>
      </w:pPr>
    </w:p>
    <w:p w14:paraId="172EE4C2" w14:textId="77777777" w:rsidR="004D1322" w:rsidRDefault="004D1322" w:rsidP="00290A1A">
      <w:pPr>
        <w:spacing w:after="0"/>
        <w:rPr>
          <w:b/>
          <w:sz w:val="24"/>
        </w:rPr>
      </w:pPr>
      <w:r w:rsidRPr="004D1322">
        <w:rPr>
          <w:b/>
          <w:sz w:val="24"/>
        </w:rPr>
        <w:t>Drugs</w:t>
      </w:r>
    </w:p>
    <w:p w14:paraId="7D0A984D" w14:textId="2259279B" w:rsidR="004D1322" w:rsidRPr="004D1322" w:rsidRDefault="004D1322" w:rsidP="00290A1A">
      <w:pPr>
        <w:spacing w:after="0"/>
        <w:rPr>
          <w:sz w:val="24"/>
        </w:rPr>
      </w:pPr>
      <w:r>
        <w:rPr>
          <w:sz w:val="24"/>
        </w:rPr>
        <w:t>Ant concerns regarding parent’s drug ab</w:t>
      </w:r>
      <w:r w:rsidR="000B2256">
        <w:rPr>
          <w:sz w:val="24"/>
        </w:rPr>
        <w:t>use are shared with the DSL</w:t>
      </w:r>
      <w:r w:rsidR="00732A4E">
        <w:rPr>
          <w:sz w:val="24"/>
        </w:rPr>
        <w:t xml:space="preserve">. </w:t>
      </w:r>
      <w:r w:rsidR="000B2256">
        <w:rPr>
          <w:sz w:val="24"/>
        </w:rPr>
        <w:t>Options may include instigating an Early Help and offering parent’s support</w:t>
      </w:r>
      <w:r w:rsidR="00732A4E">
        <w:rPr>
          <w:sz w:val="24"/>
        </w:rPr>
        <w:t xml:space="preserve">. </w:t>
      </w:r>
      <w:r w:rsidR="000B2256">
        <w:rPr>
          <w:sz w:val="24"/>
        </w:rPr>
        <w:t>The Children’s Centre will be involved in any Early Help and can offer advice and support</w:t>
      </w:r>
      <w:r w:rsidR="00732A4E">
        <w:rPr>
          <w:sz w:val="24"/>
        </w:rPr>
        <w:t xml:space="preserve">. </w:t>
      </w:r>
      <w:r w:rsidR="000B2256">
        <w:rPr>
          <w:sz w:val="24"/>
        </w:rPr>
        <w:t>If there are concerns that a child is at significant risk a referral will be made.</w:t>
      </w:r>
    </w:p>
    <w:p w14:paraId="1A81BA29" w14:textId="77777777" w:rsidR="001E17CA" w:rsidRPr="00232D0E" w:rsidRDefault="001E17CA" w:rsidP="00290A1A">
      <w:pPr>
        <w:spacing w:after="0"/>
        <w:rPr>
          <w:sz w:val="24"/>
        </w:rPr>
      </w:pPr>
    </w:p>
    <w:p w14:paraId="7DCF77DB" w14:textId="77777777" w:rsidR="001E17CA" w:rsidRPr="00232D0E" w:rsidRDefault="001E17CA" w:rsidP="00290A1A">
      <w:pPr>
        <w:spacing w:after="0"/>
        <w:rPr>
          <w:b/>
          <w:sz w:val="24"/>
        </w:rPr>
      </w:pPr>
      <w:r w:rsidRPr="00232D0E">
        <w:rPr>
          <w:b/>
          <w:sz w:val="24"/>
        </w:rPr>
        <w:t>Homelessness</w:t>
      </w:r>
    </w:p>
    <w:p w14:paraId="1B35F8E8" w14:textId="0157AC8F" w:rsidR="00F73BCD" w:rsidRPr="00232D0E" w:rsidRDefault="002D5EE4" w:rsidP="00290A1A">
      <w:pPr>
        <w:spacing w:after="0"/>
        <w:rPr>
          <w:sz w:val="24"/>
        </w:rPr>
      </w:pPr>
      <w:r w:rsidRPr="00232D0E">
        <w:rPr>
          <w:sz w:val="24"/>
        </w:rPr>
        <w:t>Being homeless or being at risk of becoming homeless presents a real risk to a child’s welfare</w:t>
      </w:r>
      <w:r w:rsidR="00732A4E" w:rsidRPr="00232D0E">
        <w:rPr>
          <w:sz w:val="24"/>
        </w:rPr>
        <w:t xml:space="preserve">. </w:t>
      </w:r>
      <w:r w:rsidRPr="00232D0E">
        <w:rPr>
          <w:sz w:val="24"/>
        </w:rPr>
        <w:t>We are aware that a referral to the local housing authority may be appropriate however this would not replace a referral into children’s social care if a child had been harmed or is at risk of harm</w:t>
      </w:r>
      <w:r w:rsidR="00732A4E" w:rsidRPr="00232D0E">
        <w:rPr>
          <w:sz w:val="24"/>
        </w:rPr>
        <w:t xml:space="preserve">. </w:t>
      </w:r>
      <w:r w:rsidRPr="00232D0E">
        <w:rPr>
          <w:sz w:val="24"/>
        </w:rPr>
        <w:t xml:space="preserve">Indicators that a family may be at risk of homelessness include household debt, rent arrears, domestic </w:t>
      </w:r>
      <w:r w:rsidR="00732A4E" w:rsidRPr="00232D0E">
        <w:rPr>
          <w:sz w:val="24"/>
        </w:rPr>
        <w:t>abuse,</w:t>
      </w:r>
      <w:r w:rsidRPr="00232D0E">
        <w:rPr>
          <w:sz w:val="24"/>
        </w:rPr>
        <w:t xml:space="preserve"> and anti-social behaviour as well as the family being asked to leave the property.</w:t>
      </w:r>
    </w:p>
    <w:p w14:paraId="009AA8F0" w14:textId="77777777" w:rsidR="002D5EE4" w:rsidRPr="00232D0E" w:rsidRDefault="002D5EE4" w:rsidP="00290A1A">
      <w:pPr>
        <w:spacing w:after="0"/>
        <w:rPr>
          <w:sz w:val="24"/>
        </w:rPr>
      </w:pPr>
    </w:p>
    <w:p w14:paraId="484FABB2" w14:textId="16639C7F" w:rsidR="002D5EE4" w:rsidRPr="00232D0E" w:rsidRDefault="002D5EE4" w:rsidP="00290A1A">
      <w:pPr>
        <w:spacing w:after="0"/>
        <w:rPr>
          <w:b/>
          <w:sz w:val="24"/>
        </w:rPr>
      </w:pPr>
      <w:r w:rsidRPr="00232D0E">
        <w:rPr>
          <w:b/>
          <w:sz w:val="24"/>
        </w:rPr>
        <w:t xml:space="preserve">So called ‘honour-based’ </w:t>
      </w:r>
      <w:r w:rsidR="00732A4E" w:rsidRPr="00232D0E">
        <w:rPr>
          <w:b/>
          <w:sz w:val="24"/>
        </w:rPr>
        <w:t>violence.</w:t>
      </w:r>
    </w:p>
    <w:p w14:paraId="337AA176" w14:textId="77777777" w:rsidR="001E17CA" w:rsidRPr="00232D0E" w:rsidRDefault="002D5EE4" w:rsidP="00290A1A">
      <w:pPr>
        <w:spacing w:after="0"/>
        <w:rPr>
          <w:sz w:val="24"/>
        </w:rPr>
      </w:pPr>
      <w:r w:rsidRPr="00232D0E">
        <w:rPr>
          <w:sz w:val="24"/>
        </w:rPr>
        <w:t>This encompasses incident or crimes which have been committed to protect or defend the honour of the family or community.</w:t>
      </w:r>
    </w:p>
    <w:p w14:paraId="0290E9FD" w14:textId="77777777" w:rsidR="002D5EE4" w:rsidRPr="00232D0E" w:rsidRDefault="002D5EE4" w:rsidP="00290A1A">
      <w:pPr>
        <w:spacing w:after="0"/>
        <w:rPr>
          <w:sz w:val="24"/>
        </w:rPr>
      </w:pPr>
    </w:p>
    <w:p w14:paraId="0C6D3248" w14:textId="77777777" w:rsidR="002D5EE4" w:rsidRPr="00232D0E" w:rsidRDefault="002D5EE4" w:rsidP="002D5EE4">
      <w:pPr>
        <w:rPr>
          <w:b/>
          <w:sz w:val="24"/>
        </w:rPr>
      </w:pPr>
    </w:p>
    <w:p w14:paraId="542E9D71" w14:textId="77777777" w:rsidR="002D5EE4" w:rsidRPr="00232D0E" w:rsidRDefault="002D5EE4" w:rsidP="002D5EE4">
      <w:pPr>
        <w:spacing w:after="0"/>
        <w:rPr>
          <w:b/>
          <w:sz w:val="24"/>
        </w:rPr>
      </w:pPr>
      <w:r w:rsidRPr="00232D0E">
        <w:rPr>
          <w:b/>
          <w:sz w:val="24"/>
        </w:rPr>
        <w:t>Female Genital Mutilation</w:t>
      </w:r>
    </w:p>
    <w:p w14:paraId="1B5AEC1C" w14:textId="15D972E6" w:rsidR="002D5EE4" w:rsidRPr="00232D0E" w:rsidRDefault="002D5EE4" w:rsidP="002D5EE4">
      <w:pPr>
        <w:rPr>
          <w:sz w:val="24"/>
        </w:rPr>
      </w:pPr>
      <w:r w:rsidRPr="00232D0E">
        <w:rPr>
          <w:sz w:val="24"/>
        </w:rPr>
        <w:t>All staff are aware that there is a statutory duty on them as individuals to report any incidents of FGM to the police and to follow the usual school safeguarding procedures</w:t>
      </w:r>
      <w:r w:rsidR="00732A4E" w:rsidRPr="00232D0E">
        <w:rPr>
          <w:sz w:val="24"/>
        </w:rPr>
        <w:t xml:space="preserve">. </w:t>
      </w:r>
      <w:r w:rsidRPr="00232D0E">
        <w:rPr>
          <w:sz w:val="24"/>
        </w:rPr>
        <w:t>Further information on FGM has been given to all staff</w:t>
      </w:r>
      <w:r w:rsidR="00732A4E" w:rsidRPr="00232D0E">
        <w:rPr>
          <w:sz w:val="24"/>
        </w:rPr>
        <w:t xml:space="preserve">. </w:t>
      </w:r>
      <w:r w:rsidRPr="00232D0E">
        <w:rPr>
          <w:sz w:val="24"/>
        </w:rPr>
        <w:t>(Appendix 5)</w:t>
      </w:r>
    </w:p>
    <w:p w14:paraId="0A20A03A" w14:textId="77777777" w:rsidR="00E03DD9" w:rsidRPr="00232D0E" w:rsidRDefault="00E03DD9" w:rsidP="00E03DD9">
      <w:pPr>
        <w:spacing w:after="0"/>
        <w:rPr>
          <w:b/>
          <w:sz w:val="24"/>
        </w:rPr>
      </w:pPr>
      <w:r w:rsidRPr="00232D0E">
        <w:rPr>
          <w:b/>
          <w:sz w:val="24"/>
        </w:rPr>
        <w:t>Forced Marriage</w:t>
      </w:r>
    </w:p>
    <w:p w14:paraId="20AF9170" w14:textId="3CB8EB96" w:rsidR="00E03DD9" w:rsidRPr="00232D0E" w:rsidRDefault="00E03DD9" w:rsidP="00E03DD9">
      <w:pPr>
        <w:spacing w:after="0"/>
        <w:rPr>
          <w:sz w:val="24"/>
        </w:rPr>
      </w:pPr>
      <w:r w:rsidRPr="00232D0E">
        <w:rPr>
          <w:sz w:val="24"/>
        </w:rPr>
        <w:t xml:space="preserve">A forced marriage is one </w:t>
      </w:r>
      <w:r w:rsidR="00732A4E" w:rsidRPr="00232D0E">
        <w:rPr>
          <w:sz w:val="24"/>
        </w:rPr>
        <w:t>entered</w:t>
      </w:r>
      <w:r w:rsidRPr="00232D0E">
        <w:rPr>
          <w:sz w:val="24"/>
        </w:rPr>
        <w:t xml:space="preserve"> without the full and free consent of one or both parties and where violence, threats or any form of coercion is used to cause a person to </w:t>
      </w:r>
      <w:proofErr w:type="gramStart"/>
      <w:r w:rsidRPr="00232D0E">
        <w:rPr>
          <w:sz w:val="24"/>
        </w:rPr>
        <w:t>enter into</w:t>
      </w:r>
      <w:proofErr w:type="gramEnd"/>
      <w:r w:rsidRPr="00232D0E">
        <w:rPr>
          <w:sz w:val="24"/>
        </w:rPr>
        <w:t xml:space="preserve"> marriage</w:t>
      </w:r>
      <w:r w:rsidR="00732A4E" w:rsidRPr="00232D0E">
        <w:rPr>
          <w:sz w:val="24"/>
        </w:rPr>
        <w:t xml:space="preserve">. </w:t>
      </w:r>
    </w:p>
    <w:p w14:paraId="0A6B2A4A" w14:textId="77777777" w:rsidR="00E03DD9" w:rsidRPr="00232D0E" w:rsidRDefault="00E03DD9" w:rsidP="00E03DD9">
      <w:pPr>
        <w:spacing w:after="0"/>
        <w:rPr>
          <w:sz w:val="24"/>
        </w:rPr>
      </w:pPr>
    </w:p>
    <w:p w14:paraId="4C421FFD" w14:textId="77777777" w:rsidR="00E03DD9" w:rsidRPr="00232D0E" w:rsidRDefault="00E03DD9" w:rsidP="00E03DD9">
      <w:pPr>
        <w:spacing w:after="0"/>
        <w:rPr>
          <w:b/>
          <w:sz w:val="24"/>
        </w:rPr>
      </w:pPr>
      <w:r w:rsidRPr="00232D0E">
        <w:rPr>
          <w:b/>
          <w:sz w:val="24"/>
        </w:rPr>
        <w:t>Radicalisation and Extremism</w:t>
      </w:r>
    </w:p>
    <w:p w14:paraId="1FD21536" w14:textId="2E88AF79" w:rsidR="00E03DD9" w:rsidRPr="00232D0E" w:rsidRDefault="00E03DD9" w:rsidP="00E03DD9">
      <w:pPr>
        <w:spacing w:after="0"/>
        <w:rPr>
          <w:sz w:val="24"/>
        </w:rPr>
      </w:pPr>
      <w:r w:rsidRPr="00232D0E">
        <w:rPr>
          <w:sz w:val="24"/>
        </w:rPr>
        <w:t xml:space="preserve">Radicalisation refers to the process by which a person comes to support terrorism and extremist ideologies associated with terrorist </w:t>
      </w:r>
      <w:r w:rsidR="00732A4E" w:rsidRPr="00232D0E">
        <w:rPr>
          <w:sz w:val="24"/>
        </w:rPr>
        <w:t>groups.</w:t>
      </w:r>
    </w:p>
    <w:p w14:paraId="59848C76" w14:textId="77777777" w:rsidR="00E03DD9" w:rsidRPr="00232D0E" w:rsidRDefault="00E03DD9" w:rsidP="00E03DD9">
      <w:pPr>
        <w:spacing w:after="0"/>
        <w:rPr>
          <w:sz w:val="24"/>
        </w:rPr>
      </w:pPr>
      <w:r w:rsidRPr="00232D0E">
        <w:rPr>
          <w:sz w:val="24"/>
        </w:rPr>
        <w:t>Extremism is vocal or active opposition to fundamental British values, including democracy, the rule of law, individual liberty and mutual respect and tolerance of different faiths and beliefs.</w:t>
      </w:r>
    </w:p>
    <w:p w14:paraId="4D0D6E85" w14:textId="12046525" w:rsidR="00E03DD9" w:rsidRPr="00232D0E" w:rsidRDefault="00E03DD9" w:rsidP="0031764D">
      <w:pPr>
        <w:spacing w:after="0"/>
        <w:rPr>
          <w:sz w:val="24"/>
        </w:rPr>
      </w:pPr>
      <w:r w:rsidRPr="00232D0E">
        <w:rPr>
          <w:sz w:val="24"/>
        </w:rPr>
        <w:t>All staff are aware of The Prevent Duty and that they need to have due regard to ‘prevent’ people bein</w:t>
      </w:r>
      <w:r w:rsidR="0031764D" w:rsidRPr="00232D0E">
        <w:rPr>
          <w:sz w:val="24"/>
        </w:rPr>
        <w:t>g drawn into terrorism</w:t>
      </w:r>
      <w:r w:rsidR="00732A4E" w:rsidRPr="00232D0E">
        <w:rPr>
          <w:sz w:val="24"/>
        </w:rPr>
        <w:t xml:space="preserve">. </w:t>
      </w:r>
      <w:r w:rsidR="0031764D" w:rsidRPr="00232D0E">
        <w:rPr>
          <w:sz w:val="24"/>
        </w:rPr>
        <w:t>They understand that this covers all forms of potential terrorism such as Islamist extremism, the Far Right, Irish Republican, animal rights and environmental</w:t>
      </w:r>
      <w:r w:rsidR="00732A4E" w:rsidRPr="00232D0E">
        <w:rPr>
          <w:sz w:val="24"/>
        </w:rPr>
        <w:t xml:space="preserve">. </w:t>
      </w:r>
      <w:r w:rsidR="0031764D" w:rsidRPr="00232D0E">
        <w:rPr>
          <w:sz w:val="24"/>
        </w:rPr>
        <w:t xml:space="preserve">In </w:t>
      </w:r>
      <w:r w:rsidR="00732A4E" w:rsidRPr="00232D0E">
        <w:rPr>
          <w:sz w:val="24"/>
        </w:rPr>
        <w:t>Cumbria,</w:t>
      </w:r>
      <w:r w:rsidR="0031764D" w:rsidRPr="00232D0E">
        <w:rPr>
          <w:sz w:val="24"/>
        </w:rPr>
        <w:t xml:space="preserve"> the most common form of extremism is the Far Right.</w:t>
      </w:r>
    </w:p>
    <w:p w14:paraId="1755D47D" w14:textId="63738E47" w:rsidR="0031764D" w:rsidRPr="00232D0E" w:rsidRDefault="0031764D" w:rsidP="0031764D">
      <w:pPr>
        <w:spacing w:after="0"/>
        <w:rPr>
          <w:sz w:val="24"/>
        </w:rPr>
      </w:pPr>
      <w:r w:rsidRPr="00232D0E">
        <w:rPr>
          <w:sz w:val="24"/>
        </w:rPr>
        <w:t>Further advice on making a referral to the police under the Prevent Duty and the referral form are available on the Cumbria LSCB website or staff can contact the police directly using the following e-mail</w:t>
      </w:r>
      <w:r w:rsidR="00732A4E" w:rsidRPr="00232D0E">
        <w:rPr>
          <w:sz w:val="24"/>
        </w:rPr>
        <w:t xml:space="preserve">. </w:t>
      </w:r>
      <w:r w:rsidRPr="00232D0E">
        <w:rPr>
          <w:sz w:val="24"/>
        </w:rPr>
        <w:t>prevent@cumbria.police.uk</w:t>
      </w:r>
    </w:p>
    <w:p w14:paraId="52C56FAA" w14:textId="31A06CA1" w:rsidR="00E03DD9" w:rsidRPr="00232D0E" w:rsidRDefault="00E03DD9" w:rsidP="00E03DD9">
      <w:pPr>
        <w:rPr>
          <w:sz w:val="24"/>
        </w:rPr>
      </w:pPr>
      <w:r w:rsidRPr="00232D0E">
        <w:rPr>
          <w:sz w:val="24"/>
        </w:rPr>
        <w:t>We are aware of the Educate against Hate website which provides support and advice</w:t>
      </w:r>
      <w:r w:rsidR="00732A4E" w:rsidRPr="00232D0E">
        <w:rPr>
          <w:sz w:val="24"/>
        </w:rPr>
        <w:t xml:space="preserve">. </w:t>
      </w:r>
    </w:p>
    <w:p w14:paraId="7B59A5B2" w14:textId="77777777" w:rsidR="00290A1A" w:rsidRPr="00232D0E" w:rsidRDefault="00940DF0" w:rsidP="0031764D">
      <w:pPr>
        <w:spacing w:after="0"/>
        <w:rPr>
          <w:sz w:val="24"/>
        </w:rPr>
      </w:pPr>
      <w:r w:rsidRPr="00232D0E">
        <w:rPr>
          <w:b/>
          <w:sz w:val="24"/>
        </w:rPr>
        <w:t>Children with special educational needs and disabilities</w:t>
      </w:r>
      <w:r w:rsidRPr="00232D0E">
        <w:rPr>
          <w:sz w:val="24"/>
        </w:rPr>
        <w:t xml:space="preserve">  </w:t>
      </w:r>
    </w:p>
    <w:p w14:paraId="39368ECE" w14:textId="77777777" w:rsidR="00940DF0" w:rsidRPr="00232D0E" w:rsidRDefault="00940DF0" w:rsidP="00940DF0">
      <w:pPr>
        <w:rPr>
          <w:sz w:val="24"/>
        </w:rPr>
      </w:pPr>
      <w:r w:rsidRPr="00232D0E">
        <w:rPr>
          <w:sz w:val="24"/>
        </w:rPr>
        <w:t xml:space="preserve">We are aware that children with special educational needs (SEN) and disabilities can face additional safeguarding challenges. These can include: </w:t>
      </w:r>
    </w:p>
    <w:p w14:paraId="7D115976" w14:textId="50AE6183" w:rsidR="00940DF0" w:rsidRPr="00232D0E" w:rsidRDefault="00940DF0" w:rsidP="00940DF0">
      <w:pPr>
        <w:pStyle w:val="ListParagraph"/>
        <w:numPr>
          <w:ilvl w:val="0"/>
          <w:numId w:val="12"/>
        </w:numPr>
        <w:spacing w:after="160" w:line="259" w:lineRule="auto"/>
        <w:rPr>
          <w:sz w:val="24"/>
        </w:rPr>
      </w:pPr>
      <w:r w:rsidRPr="00232D0E">
        <w:rPr>
          <w:sz w:val="24"/>
        </w:rPr>
        <w:t xml:space="preserve">assumptions that indicators of </w:t>
      </w:r>
      <w:r w:rsidR="00732A4E" w:rsidRPr="00232D0E">
        <w:rPr>
          <w:sz w:val="24"/>
        </w:rPr>
        <w:t>abuse</w:t>
      </w:r>
      <w:r w:rsidRPr="00232D0E">
        <w:rPr>
          <w:sz w:val="24"/>
        </w:rPr>
        <w:t xml:space="preserve"> such as behaviour, mood and injury relate to the child’s disability without further </w:t>
      </w:r>
      <w:r w:rsidR="00732A4E" w:rsidRPr="00232D0E">
        <w:rPr>
          <w:sz w:val="24"/>
        </w:rPr>
        <w:t>exploration.</w:t>
      </w:r>
      <w:r w:rsidRPr="00232D0E">
        <w:rPr>
          <w:sz w:val="24"/>
        </w:rPr>
        <w:t xml:space="preserve"> </w:t>
      </w:r>
    </w:p>
    <w:p w14:paraId="1DA201E6" w14:textId="77777777" w:rsidR="00940DF0" w:rsidRPr="00232D0E" w:rsidRDefault="00940DF0" w:rsidP="00940DF0">
      <w:pPr>
        <w:pStyle w:val="ListParagraph"/>
        <w:numPr>
          <w:ilvl w:val="0"/>
          <w:numId w:val="12"/>
        </w:numPr>
        <w:spacing w:after="160" w:line="259" w:lineRule="auto"/>
        <w:rPr>
          <w:sz w:val="24"/>
        </w:rPr>
      </w:pPr>
      <w:r w:rsidRPr="00232D0E">
        <w:rPr>
          <w:sz w:val="24"/>
        </w:rPr>
        <w:t xml:space="preserve">the potential for children with SEN and disabilities being disproportionally impacted by behaviours such as bullying, without outwardly showing any signs; and </w:t>
      </w:r>
    </w:p>
    <w:p w14:paraId="6B2F9C1C" w14:textId="77777777" w:rsidR="00940DF0" w:rsidRPr="00232D0E" w:rsidRDefault="00232D0E" w:rsidP="00940DF0">
      <w:pPr>
        <w:pStyle w:val="ListParagraph"/>
        <w:numPr>
          <w:ilvl w:val="0"/>
          <w:numId w:val="12"/>
        </w:numPr>
        <w:spacing w:after="160" w:line="259" w:lineRule="auto"/>
        <w:rPr>
          <w:sz w:val="24"/>
        </w:rPr>
      </w:pPr>
      <w:r w:rsidRPr="00232D0E">
        <w:rPr>
          <w:sz w:val="24"/>
        </w:rPr>
        <w:t>Communication</w:t>
      </w:r>
      <w:r w:rsidR="00940DF0" w:rsidRPr="00232D0E">
        <w:rPr>
          <w:sz w:val="24"/>
        </w:rPr>
        <w:t xml:space="preserve"> barriers and difficulties in overcoming these barriers.</w:t>
      </w:r>
    </w:p>
    <w:p w14:paraId="1C84C9EC" w14:textId="77777777" w:rsidR="00940DF0" w:rsidRPr="00232D0E" w:rsidRDefault="00940DF0" w:rsidP="00940DF0">
      <w:pPr>
        <w:rPr>
          <w:sz w:val="24"/>
        </w:rPr>
      </w:pPr>
      <w:r w:rsidRPr="00232D0E">
        <w:rPr>
          <w:sz w:val="24"/>
        </w:rPr>
        <w:t>Staff are aware that they need to be particularly vigilant when working with children with SEND.</w:t>
      </w:r>
    </w:p>
    <w:p w14:paraId="2D431E01" w14:textId="77777777" w:rsidR="00940DF0" w:rsidRPr="00232D0E" w:rsidRDefault="0007338A" w:rsidP="0031764D">
      <w:pPr>
        <w:spacing w:after="0"/>
        <w:rPr>
          <w:b/>
          <w:sz w:val="24"/>
        </w:rPr>
      </w:pPr>
      <w:r>
        <w:rPr>
          <w:b/>
          <w:sz w:val="24"/>
        </w:rPr>
        <w:t>Child on Child</w:t>
      </w:r>
      <w:r w:rsidR="00940DF0" w:rsidRPr="00232D0E">
        <w:rPr>
          <w:b/>
          <w:sz w:val="24"/>
        </w:rPr>
        <w:t xml:space="preserve"> Abuse</w:t>
      </w:r>
    </w:p>
    <w:p w14:paraId="02E2D9D8" w14:textId="3879BFDD" w:rsidR="00940DF0" w:rsidRPr="00232D0E" w:rsidRDefault="00940DF0" w:rsidP="00940DF0">
      <w:pPr>
        <w:rPr>
          <w:sz w:val="24"/>
        </w:rPr>
      </w:pPr>
      <w:r w:rsidRPr="00232D0E">
        <w:rPr>
          <w:sz w:val="24"/>
        </w:rPr>
        <w:t xml:space="preserve">All staff are aware that safeguarding issues can manifest themselves via </w:t>
      </w:r>
      <w:r w:rsidR="00732A4E">
        <w:rPr>
          <w:sz w:val="24"/>
        </w:rPr>
        <w:t>child</w:t>
      </w:r>
      <w:r w:rsidR="00732A4E" w:rsidRPr="00232D0E">
        <w:rPr>
          <w:sz w:val="24"/>
        </w:rPr>
        <w:t>-on-child</w:t>
      </w:r>
      <w:r w:rsidRPr="00232D0E">
        <w:rPr>
          <w:sz w:val="24"/>
        </w:rPr>
        <w:t xml:space="preserve"> abuse</w:t>
      </w:r>
      <w:r w:rsidR="00732A4E" w:rsidRPr="00232D0E">
        <w:rPr>
          <w:sz w:val="24"/>
        </w:rPr>
        <w:t xml:space="preserve">. </w:t>
      </w:r>
      <w:r w:rsidRPr="00232D0E">
        <w:rPr>
          <w:sz w:val="24"/>
        </w:rPr>
        <w:t xml:space="preserve">We do not tolerate any type of </w:t>
      </w:r>
      <w:r w:rsidR="00732A4E">
        <w:rPr>
          <w:sz w:val="24"/>
        </w:rPr>
        <w:t>child</w:t>
      </w:r>
      <w:r w:rsidR="00732A4E" w:rsidRPr="00232D0E">
        <w:rPr>
          <w:sz w:val="24"/>
        </w:rPr>
        <w:t>-on-child</w:t>
      </w:r>
      <w:r w:rsidRPr="00232D0E">
        <w:rPr>
          <w:sz w:val="24"/>
        </w:rPr>
        <w:t xml:space="preserve"> abuse and spend </w:t>
      </w:r>
      <w:r w:rsidR="00AB5F92" w:rsidRPr="00232D0E">
        <w:rPr>
          <w:sz w:val="24"/>
        </w:rPr>
        <w:t>substantial amounts</w:t>
      </w:r>
      <w:r w:rsidRPr="00232D0E">
        <w:rPr>
          <w:sz w:val="24"/>
        </w:rPr>
        <w:t xml:space="preserve"> of time teaching the children Personal and Social skills to reduce the likelihood of this happening.  Time is spent helping children to understand their own feelings and empathise with others and children are helped to know what to do if </w:t>
      </w:r>
      <w:r w:rsidRPr="00232D0E">
        <w:rPr>
          <w:sz w:val="24"/>
        </w:rPr>
        <w:lastRenderedPageBreak/>
        <w:t>someone is doing something which hurts them or makes them feel uncomfortable</w:t>
      </w:r>
      <w:r w:rsidR="00732A4E" w:rsidRPr="00232D0E">
        <w:rPr>
          <w:sz w:val="24"/>
        </w:rPr>
        <w:t xml:space="preserve">. </w:t>
      </w:r>
      <w:r w:rsidRPr="00232D0E">
        <w:rPr>
          <w:sz w:val="24"/>
        </w:rPr>
        <w:t>(Keeping Safe programme)</w:t>
      </w:r>
    </w:p>
    <w:p w14:paraId="53CBDFE6" w14:textId="77777777" w:rsidR="00940DF0" w:rsidRPr="00232D0E" w:rsidRDefault="0031764D" w:rsidP="00757CF0">
      <w:pPr>
        <w:spacing w:after="0"/>
        <w:rPr>
          <w:b/>
        </w:rPr>
      </w:pPr>
      <w:r w:rsidRPr="00232D0E">
        <w:rPr>
          <w:b/>
        </w:rPr>
        <w:t>Sexual violence and sexual harassment between children in schools and colleges</w:t>
      </w:r>
    </w:p>
    <w:p w14:paraId="4F596FBF" w14:textId="00959A88" w:rsidR="0031764D" w:rsidRPr="00232D0E" w:rsidRDefault="0031764D" w:rsidP="00940DF0">
      <w:r w:rsidRPr="00232D0E">
        <w:t xml:space="preserve">Sexual violence and sexual </w:t>
      </w:r>
      <w:r w:rsidR="00757CF0" w:rsidRPr="00232D0E">
        <w:t>harassment can occur between two children of any age and sex or through a group of children assaulting or harassing a single child or group of children</w:t>
      </w:r>
      <w:r w:rsidR="00732A4E" w:rsidRPr="00232D0E">
        <w:t xml:space="preserve">. </w:t>
      </w:r>
      <w:r w:rsidR="00757CF0" w:rsidRPr="00232D0E">
        <w:t>They can occur online and offline and can be physical or verbal</w:t>
      </w:r>
      <w:r w:rsidR="00732A4E" w:rsidRPr="00232D0E">
        <w:t xml:space="preserve">. </w:t>
      </w:r>
      <w:r w:rsidR="00757CF0" w:rsidRPr="00232D0E">
        <w:t xml:space="preserve">Any concerns are taken seriously and </w:t>
      </w:r>
      <w:r w:rsidR="00232D0E" w:rsidRPr="00232D0E">
        <w:t>not dismissed as ‘banter’ or ‘part of growing up</w:t>
      </w:r>
      <w:r w:rsidR="00732A4E" w:rsidRPr="00232D0E">
        <w:t>,’</w:t>
      </w:r>
      <w:r w:rsidR="00232D0E" w:rsidRPr="00232D0E">
        <w:t xml:space="preserve"> </w:t>
      </w:r>
      <w:r w:rsidR="00757CF0" w:rsidRPr="00232D0E">
        <w:t>the usual reporting and referring procedures will be followed.</w:t>
      </w:r>
    </w:p>
    <w:p w14:paraId="3520C02A" w14:textId="77777777" w:rsidR="00522A5E" w:rsidRPr="00232D0E" w:rsidRDefault="00522A5E" w:rsidP="00940DF0"/>
    <w:p w14:paraId="4478D390" w14:textId="77777777" w:rsidR="00522A5E" w:rsidRDefault="00522A5E" w:rsidP="00940DF0">
      <w:pPr>
        <w:rPr>
          <w:b/>
          <w:sz w:val="32"/>
        </w:rPr>
      </w:pPr>
      <w:r w:rsidRPr="00522A5E">
        <w:rPr>
          <w:b/>
          <w:sz w:val="32"/>
        </w:rPr>
        <w:t>Appendix 5 – Female Genital Mutilation (FGM)</w:t>
      </w:r>
    </w:p>
    <w:p w14:paraId="6A592004" w14:textId="77777777" w:rsidR="00A56AA5" w:rsidRPr="00A56AA5" w:rsidRDefault="00A56AA5" w:rsidP="00940DF0">
      <w:pPr>
        <w:rPr>
          <w:sz w:val="28"/>
          <w:u w:val="single"/>
        </w:rPr>
      </w:pPr>
      <w:r w:rsidRPr="00A56AA5">
        <w:rPr>
          <w:sz w:val="28"/>
          <w:u w:val="single"/>
        </w:rPr>
        <w:t>Facts about FGM</w:t>
      </w:r>
    </w:p>
    <w:p w14:paraId="782E1816" w14:textId="6DE45211" w:rsidR="00372609" w:rsidRPr="00A56AA5" w:rsidRDefault="00522A5E" w:rsidP="00522A5E">
      <w:pPr>
        <w:pStyle w:val="ListParagraph"/>
        <w:numPr>
          <w:ilvl w:val="0"/>
          <w:numId w:val="15"/>
        </w:numPr>
        <w:spacing w:after="0" w:line="240" w:lineRule="auto"/>
        <w:rPr>
          <w:rFonts w:eastAsia="Times New Roman" w:cs="Arial"/>
          <w:bCs/>
          <w:iCs/>
          <w:sz w:val="24"/>
        </w:rPr>
      </w:pPr>
      <w:r w:rsidRPr="00A56AA5">
        <w:rPr>
          <w:rFonts w:eastAsia="Times New Roman" w:cs="Arial"/>
          <w:bCs/>
          <w:iCs/>
          <w:sz w:val="24"/>
        </w:rPr>
        <w:t xml:space="preserve">FGM is illegal in the </w:t>
      </w:r>
      <w:r w:rsidR="00732A4E" w:rsidRPr="00A56AA5">
        <w:rPr>
          <w:rFonts w:eastAsia="Times New Roman" w:cs="Arial"/>
          <w:bCs/>
          <w:iCs/>
          <w:sz w:val="24"/>
        </w:rPr>
        <w:t>UK.</w:t>
      </w:r>
    </w:p>
    <w:p w14:paraId="1B5EEDA5" w14:textId="582C73D5" w:rsidR="00522A5E" w:rsidRPr="00A56AA5" w:rsidRDefault="00122873" w:rsidP="00522A5E">
      <w:pPr>
        <w:pStyle w:val="ListParagraph"/>
        <w:numPr>
          <w:ilvl w:val="0"/>
          <w:numId w:val="15"/>
        </w:numPr>
        <w:spacing w:after="0" w:line="240" w:lineRule="auto"/>
        <w:rPr>
          <w:rFonts w:eastAsia="Times New Roman" w:cs="Arial"/>
          <w:bCs/>
          <w:iCs/>
          <w:sz w:val="24"/>
        </w:rPr>
      </w:pPr>
      <w:r w:rsidRPr="00A56AA5">
        <w:rPr>
          <w:rFonts w:eastAsia="Times New Roman" w:cs="Arial"/>
          <w:bCs/>
          <w:iCs/>
          <w:sz w:val="24"/>
        </w:rPr>
        <w:t xml:space="preserve">FGM is a procedure where female genital organs are injured or </w:t>
      </w:r>
      <w:r w:rsidR="00732A4E" w:rsidRPr="00A56AA5">
        <w:rPr>
          <w:rFonts w:eastAsia="Times New Roman" w:cs="Arial"/>
          <w:bCs/>
          <w:iCs/>
          <w:sz w:val="24"/>
        </w:rPr>
        <w:t>changed.</w:t>
      </w:r>
    </w:p>
    <w:p w14:paraId="23CF8AEA" w14:textId="7AC21C3C" w:rsidR="00122873" w:rsidRPr="00A56AA5" w:rsidRDefault="00122873" w:rsidP="00522A5E">
      <w:pPr>
        <w:pStyle w:val="ListParagraph"/>
        <w:numPr>
          <w:ilvl w:val="0"/>
          <w:numId w:val="15"/>
        </w:numPr>
        <w:spacing w:after="0" w:line="240" w:lineRule="auto"/>
        <w:rPr>
          <w:rFonts w:eastAsia="Times New Roman" w:cs="Arial"/>
          <w:bCs/>
          <w:iCs/>
          <w:sz w:val="24"/>
        </w:rPr>
      </w:pPr>
      <w:r w:rsidRPr="00A56AA5">
        <w:rPr>
          <w:rFonts w:eastAsia="Times New Roman" w:cs="Arial"/>
          <w:bCs/>
          <w:iCs/>
          <w:sz w:val="24"/>
        </w:rPr>
        <w:t xml:space="preserve">FGM is child abuse and a form of violence against women and </w:t>
      </w:r>
      <w:r w:rsidR="00732A4E" w:rsidRPr="00A56AA5">
        <w:rPr>
          <w:rFonts w:eastAsia="Times New Roman" w:cs="Arial"/>
          <w:bCs/>
          <w:iCs/>
          <w:sz w:val="24"/>
        </w:rPr>
        <w:t>girls.</w:t>
      </w:r>
    </w:p>
    <w:p w14:paraId="6C1100C8" w14:textId="6EC9F26C" w:rsidR="00122873" w:rsidRPr="00A56AA5" w:rsidRDefault="00122873" w:rsidP="00522A5E">
      <w:pPr>
        <w:pStyle w:val="ListParagraph"/>
        <w:numPr>
          <w:ilvl w:val="0"/>
          <w:numId w:val="15"/>
        </w:numPr>
        <w:spacing w:after="0" w:line="240" w:lineRule="auto"/>
        <w:rPr>
          <w:rFonts w:eastAsia="Times New Roman" w:cs="Arial"/>
          <w:bCs/>
          <w:iCs/>
          <w:sz w:val="24"/>
        </w:rPr>
      </w:pPr>
      <w:r w:rsidRPr="00A56AA5">
        <w:rPr>
          <w:rFonts w:eastAsia="Times New Roman" w:cs="Arial"/>
          <w:bCs/>
          <w:iCs/>
          <w:sz w:val="24"/>
        </w:rPr>
        <w:t xml:space="preserve">FGM is a social norm in some cultures often thought to be essential for a girl to become a proper woman and to be </w:t>
      </w:r>
      <w:r w:rsidR="00732A4E" w:rsidRPr="00A56AA5">
        <w:rPr>
          <w:rFonts w:eastAsia="Times New Roman" w:cs="Arial"/>
          <w:bCs/>
          <w:iCs/>
          <w:sz w:val="24"/>
        </w:rPr>
        <w:t>marriageable.</w:t>
      </w:r>
    </w:p>
    <w:p w14:paraId="6357E753" w14:textId="58B62B3C" w:rsidR="00122873" w:rsidRPr="00A56AA5" w:rsidRDefault="00122873" w:rsidP="00522A5E">
      <w:pPr>
        <w:pStyle w:val="ListParagraph"/>
        <w:numPr>
          <w:ilvl w:val="0"/>
          <w:numId w:val="15"/>
        </w:numPr>
        <w:spacing w:after="0" w:line="240" w:lineRule="auto"/>
        <w:rPr>
          <w:rFonts w:eastAsia="Times New Roman" w:cs="Arial"/>
          <w:bCs/>
          <w:iCs/>
          <w:sz w:val="24"/>
        </w:rPr>
      </w:pPr>
      <w:r w:rsidRPr="00A56AA5">
        <w:rPr>
          <w:rFonts w:eastAsia="Times New Roman" w:cs="Arial"/>
          <w:bCs/>
          <w:iCs/>
          <w:sz w:val="24"/>
        </w:rPr>
        <w:t xml:space="preserve">FGM is widely </w:t>
      </w:r>
      <w:r w:rsidR="00AB5F92" w:rsidRPr="00A56AA5">
        <w:rPr>
          <w:rFonts w:eastAsia="Times New Roman" w:cs="Arial"/>
          <w:bCs/>
          <w:iCs/>
          <w:sz w:val="24"/>
        </w:rPr>
        <w:t>conducted</w:t>
      </w:r>
      <w:r w:rsidRPr="00A56AA5">
        <w:rPr>
          <w:rFonts w:eastAsia="Times New Roman" w:cs="Arial"/>
          <w:bCs/>
          <w:iCs/>
          <w:sz w:val="24"/>
        </w:rPr>
        <w:t xml:space="preserve"> among specific ethnic populations in Africa, parts of the Middle East and Asia</w:t>
      </w:r>
    </w:p>
    <w:p w14:paraId="3E523FEE" w14:textId="77777777" w:rsidR="00122873" w:rsidRPr="00A56AA5" w:rsidRDefault="00122873" w:rsidP="00522A5E">
      <w:pPr>
        <w:pStyle w:val="ListParagraph"/>
        <w:numPr>
          <w:ilvl w:val="0"/>
          <w:numId w:val="15"/>
        </w:numPr>
        <w:spacing w:after="0" w:line="240" w:lineRule="auto"/>
        <w:rPr>
          <w:rFonts w:eastAsia="Times New Roman" w:cs="Arial"/>
          <w:bCs/>
          <w:iCs/>
          <w:sz w:val="24"/>
        </w:rPr>
      </w:pPr>
      <w:r w:rsidRPr="00A56AA5">
        <w:rPr>
          <w:rFonts w:eastAsia="Times New Roman" w:cs="Arial"/>
          <w:bCs/>
          <w:iCs/>
          <w:sz w:val="24"/>
        </w:rPr>
        <w:t xml:space="preserve">Education professionals have a mandatory duty to report </w:t>
      </w:r>
      <w:r w:rsidR="00EB038A" w:rsidRPr="00A56AA5">
        <w:rPr>
          <w:rFonts w:eastAsia="Times New Roman" w:cs="Arial"/>
          <w:bCs/>
          <w:iCs/>
          <w:sz w:val="24"/>
        </w:rPr>
        <w:t>‘known’ cases of FGM in under 18s to the police (inform the DSL who will give support)</w:t>
      </w:r>
    </w:p>
    <w:p w14:paraId="746B7310" w14:textId="3B7101F0" w:rsidR="00EB038A" w:rsidRPr="00A56AA5" w:rsidRDefault="00EB038A" w:rsidP="00522A5E">
      <w:pPr>
        <w:pStyle w:val="ListParagraph"/>
        <w:numPr>
          <w:ilvl w:val="0"/>
          <w:numId w:val="15"/>
        </w:numPr>
        <w:spacing w:after="0" w:line="240" w:lineRule="auto"/>
        <w:rPr>
          <w:rFonts w:eastAsia="Times New Roman" w:cs="Arial"/>
          <w:bCs/>
          <w:iCs/>
          <w:sz w:val="24"/>
        </w:rPr>
      </w:pPr>
      <w:r w:rsidRPr="00A56AA5">
        <w:rPr>
          <w:rFonts w:eastAsia="Times New Roman" w:cs="Arial"/>
          <w:bCs/>
          <w:iCs/>
          <w:sz w:val="24"/>
        </w:rPr>
        <w:t xml:space="preserve">Immediate consequences of FGM can </w:t>
      </w:r>
      <w:r w:rsidR="00732A4E" w:rsidRPr="00A56AA5">
        <w:rPr>
          <w:rFonts w:eastAsia="Times New Roman" w:cs="Arial"/>
          <w:bCs/>
          <w:iCs/>
          <w:sz w:val="24"/>
        </w:rPr>
        <w:t>be</w:t>
      </w:r>
      <w:r w:rsidRPr="00A56AA5">
        <w:rPr>
          <w:rFonts w:eastAsia="Times New Roman" w:cs="Arial"/>
          <w:bCs/>
          <w:iCs/>
          <w:sz w:val="24"/>
        </w:rPr>
        <w:t xml:space="preserve"> severe pain, shock, haemorrhage, </w:t>
      </w:r>
      <w:r w:rsidR="00732A4E" w:rsidRPr="00A56AA5">
        <w:rPr>
          <w:rFonts w:eastAsia="Times New Roman" w:cs="Arial"/>
          <w:bCs/>
          <w:iCs/>
          <w:sz w:val="24"/>
        </w:rPr>
        <w:t>infections,</w:t>
      </w:r>
      <w:r w:rsidRPr="00A56AA5">
        <w:rPr>
          <w:rFonts w:eastAsia="Times New Roman" w:cs="Arial"/>
          <w:bCs/>
          <w:iCs/>
          <w:sz w:val="24"/>
        </w:rPr>
        <w:t xml:space="preserve"> and </w:t>
      </w:r>
      <w:r w:rsidR="00732A4E" w:rsidRPr="00A56AA5">
        <w:rPr>
          <w:rFonts w:eastAsia="Times New Roman" w:cs="Arial"/>
          <w:bCs/>
          <w:iCs/>
          <w:sz w:val="24"/>
        </w:rPr>
        <w:t>death.</w:t>
      </w:r>
    </w:p>
    <w:p w14:paraId="592A1257" w14:textId="2C531155" w:rsidR="00EB038A" w:rsidRPr="00A56AA5" w:rsidRDefault="00EB038A" w:rsidP="00522A5E">
      <w:pPr>
        <w:pStyle w:val="ListParagraph"/>
        <w:numPr>
          <w:ilvl w:val="0"/>
          <w:numId w:val="15"/>
        </w:numPr>
        <w:spacing w:after="0" w:line="240" w:lineRule="auto"/>
        <w:rPr>
          <w:rFonts w:eastAsia="Times New Roman" w:cs="Arial"/>
          <w:bCs/>
          <w:iCs/>
          <w:sz w:val="24"/>
        </w:rPr>
      </w:pPr>
      <w:r w:rsidRPr="00A56AA5">
        <w:rPr>
          <w:rFonts w:eastAsia="Times New Roman" w:cs="Arial"/>
          <w:bCs/>
          <w:iCs/>
          <w:sz w:val="24"/>
        </w:rPr>
        <w:t xml:space="preserve">Long term consequences can </w:t>
      </w:r>
      <w:r w:rsidR="00732A4E" w:rsidRPr="00A56AA5">
        <w:rPr>
          <w:rFonts w:eastAsia="Times New Roman" w:cs="Arial"/>
          <w:bCs/>
          <w:iCs/>
          <w:sz w:val="24"/>
        </w:rPr>
        <w:t>be</w:t>
      </w:r>
      <w:r w:rsidRPr="00A56AA5">
        <w:rPr>
          <w:rFonts w:eastAsia="Times New Roman" w:cs="Arial"/>
          <w:bCs/>
          <w:iCs/>
          <w:sz w:val="24"/>
        </w:rPr>
        <w:t xml:space="preserve"> scarring and cysts, recurrent urinary infections and difficulties passing urine, pain during sex, anxiety, PTSD, complications in childbirth and increased risk of </w:t>
      </w:r>
      <w:r w:rsidR="00732A4E" w:rsidRPr="00A56AA5">
        <w:rPr>
          <w:rFonts w:eastAsia="Times New Roman" w:cs="Arial"/>
          <w:bCs/>
          <w:iCs/>
          <w:sz w:val="24"/>
        </w:rPr>
        <w:t>stillbirth.</w:t>
      </w:r>
    </w:p>
    <w:p w14:paraId="3E0E723E" w14:textId="6DAD6FE1" w:rsidR="00EB038A" w:rsidRPr="00A56AA5" w:rsidRDefault="00EB038A" w:rsidP="00522A5E">
      <w:pPr>
        <w:pStyle w:val="ListParagraph"/>
        <w:numPr>
          <w:ilvl w:val="0"/>
          <w:numId w:val="15"/>
        </w:numPr>
        <w:spacing w:after="0" w:line="240" w:lineRule="auto"/>
        <w:rPr>
          <w:rFonts w:eastAsia="Times New Roman" w:cs="Arial"/>
          <w:bCs/>
          <w:iCs/>
          <w:sz w:val="24"/>
        </w:rPr>
      </w:pPr>
      <w:r w:rsidRPr="00A56AA5">
        <w:rPr>
          <w:rFonts w:eastAsia="Times New Roman" w:cs="Arial"/>
          <w:bCs/>
          <w:iCs/>
          <w:sz w:val="24"/>
        </w:rPr>
        <w:t xml:space="preserve">FGM can be </w:t>
      </w:r>
      <w:r w:rsidR="00AB5F92" w:rsidRPr="00A56AA5">
        <w:rPr>
          <w:rFonts w:eastAsia="Times New Roman" w:cs="Arial"/>
          <w:bCs/>
          <w:iCs/>
          <w:sz w:val="24"/>
        </w:rPr>
        <w:t>conducted</w:t>
      </w:r>
      <w:r w:rsidRPr="00A56AA5">
        <w:rPr>
          <w:rFonts w:eastAsia="Times New Roman" w:cs="Arial"/>
          <w:bCs/>
          <w:iCs/>
          <w:sz w:val="24"/>
        </w:rPr>
        <w:t xml:space="preserve"> when a girl is new-born, during childhood or at adolescence, at marriage or during a first </w:t>
      </w:r>
      <w:r w:rsidR="00732A4E" w:rsidRPr="00A56AA5">
        <w:rPr>
          <w:rFonts w:eastAsia="Times New Roman" w:cs="Arial"/>
          <w:bCs/>
          <w:iCs/>
          <w:sz w:val="24"/>
        </w:rPr>
        <w:t>pregnancy.</w:t>
      </w:r>
    </w:p>
    <w:p w14:paraId="4B4177CF" w14:textId="77777777" w:rsidR="00EB038A" w:rsidRPr="00A56AA5" w:rsidRDefault="00EB038A" w:rsidP="00EB038A">
      <w:pPr>
        <w:spacing w:after="0" w:line="240" w:lineRule="auto"/>
        <w:rPr>
          <w:rFonts w:eastAsia="Times New Roman" w:cs="Arial"/>
          <w:bCs/>
          <w:iCs/>
          <w:sz w:val="24"/>
        </w:rPr>
      </w:pPr>
    </w:p>
    <w:p w14:paraId="299E1E63" w14:textId="77777777" w:rsidR="00EB038A" w:rsidRPr="00A56AA5" w:rsidRDefault="00EB038A" w:rsidP="00EB038A">
      <w:pPr>
        <w:spacing w:after="0" w:line="240" w:lineRule="auto"/>
        <w:rPr>
          <w:rFonts w:eastAsia="Times New Roman" w:cs="Arial"/>
          <w:bCs/>
          <w:iCs/>
          <w:sz w:val="24"/>
        </w:rPr>
      </w:pPr>
    </w:p>
    <w:p w14:paraId="32007BCE" w14:textId="2B697547" w:rsidR="00EB038A" w:rsidRPr="00A56AA5" w:rsidRDefault="00EB038A" w:rsidP="00EB038A">
      <w:pPr>
        <w:spacing w:after="0" w:line="240" w:lineRule="auto"/>
        <w:rPr>
          <w:rFonts w:eastAsia="Times New Roman" w:cs="Arial"/>
          <w:bCs/>
          <w:iCs/>
          <w:sz w:val="28"/>
          <w:u w:val="single"/>
        </w:rPr>
      </w:pPr>
      <w:r w:rsidRPr="00A56AA5">
        <w:rPr>
          <w:rFonts w:eastAsia="Times New Roman" w:cs="Arial"/>
          <w:bCs/>
          <w:iCs/>
          <w:sz w:val="28"/>
          <w:u w:val="single"/>
        </w:rPr>
        <w:t xml:space="preserve">Risk Factors that a girl may be going to be subjected to </w:t>
      </w:r>
      <w:r w:rsidR="00732A4E" w:rsidRPr="00A56AA5">
        <w:rPr>
          <w:rFonts w:eastAsia="Times New Roman" w:cs="Arial"/>
          <w:bCs/>
          <w:iCs/>
          <w:sz w:val="28"/>
          <w:u w:val="single"/>
        </w:rPr>
        <w:t>FGM.</w:t>
      </w:r>
    </w:p>
    <w:p w14:paraId="579A5E62" w14:textId="77777777" w:rsidR="00EB038A" w:rsidRPr="00A56AA5" w:rsidRDefault="00EB038A" w:rsidP="00EB038A">
      <w:pPr>
        <w:spacing w:after="0" w:line="240" w:lineRule="auto"/>
        <w:rPr>
          <w:rFonts w:eastAsia="Times New Roman" w:cs="Arial"/>
          <w:bCs/>
          <w:iCs/>
          <w:sz w:val="24"/>
        </w:rPr>
      </w:pPr>
    </w:p>
    <w:p w14:paraId="5823B98E" w14:textId="4B9FC3D4" w:rsidR="00EB038A" w:rsidRPr="00A56AA5" w:rsidRDefault="00EB038A" w:rsidP="00EB038A">
      <w:pPr>
        <w:pStyle w:val="ListParagraph"/>
        <w:numPr>
          <w:ilvl w:val="0"/>
          <w:numId w:val="16"/>
        </w:numPr>
        <w:spacing w:after="0" w:line="240" w:lineRule="auto"/>
        <w:rPr>
          <w:rFonts w:eastAsia="Times New Roman" w:cs="Arial"/>
          <w:bCs/>
          <w:iCs/>
          <w:sz w:val="24"/>
        </w:rPr>
      </w:pPr>
      <w:r w:rsidRPr="00A56AA5">
        <w:rPr>
          <w:rFonts w:eastAsia="Times New Roman" w:cs="Arial"/>
          <w:bCs/>
          <w:iCs/>
          <w:sz w:val="24"/>
        </w:rPr>
        <w:t xml:space="preserve">A female child born to a woman who has undergone </w:t>
      </w:r>
      <w:r w:rsidR="00732A4E" w:rsidRPr="00A56AA5">
        <w:rPr>
          <w:rFonts w:eastAsia="Times New Roman" w:cs="Arial"/>
          <w:bCs/>
          <w:iCs/>
          <w:sz w:val="24"/>
        </w:rPr>
        <w:t>FGM.</w:t>
      </w:r>
    </w:p>
    <w:p w14:paraId="6D926243" w14:textId="2658A69A" w:rsidR="00EB038A" w:rsidRPr="00A56AA5" w:rsidRDefault="00EB038A" w:rsidP="00EB038A">
      <w:pPr>
        <w:pStyle w:val="ListParagraph"/>
        <w:numPr>
          <w:ilvl w:val="0"/>
          <w:numId w:val="16"/>
        </w:numPr>
        <w:spacing w:after="0" w:line="240" w:lineRule="auto"/>
        <w:rPr>
          <w:rFonts w:eastAsia="Times New Roman" w:cs="Arial"/>
          <w:bCs/>
          <w:iCs/>
          <w:sz w:val="24"/>
        </w:rPr>
      </w:pPr>
      <w:r w:rsidRPr="00A56AA5">
        <w:rPr>
          <w:rFonts w:eastAsia="Times New Roman" w:cs="Arial"/>
          <w:bCs/>
          <w:iCs/>
          <w:sz w:val="24"/>
        </w:rPr>
        <w:t xml:space="preserve">A female child’s father comes from a community known to practice </w:t>
      </w:r>
      <w:r w:rsidR="00732A4E" w:rsidRPr="00A56AA5">
        <w:rPr>
          <w:rFonts w:eastAsia="Times New Roman" w:cs="Arial"/>
          <w:bCs/>
          <w:iCs/>
          <w:sz w:val="24"/>
        </w:rPr>
        <w:t>FGM.</w:t>
      </w:r>
    </w:p>
    <w:p w14:paraId="23D090D7" w14:textId="3BE2F68A" w:rsidR="00EB038A" w:rsidRPr="00A56AA5" w:rsidRDefault="00EB038A" w:rsidP="00EB038A">
      <w:pPr>
        <w:pStyle w:val="ListParagraph"/>
        <w:numPr>
          <w:ilvl w:val="0"/>
          <w:numId w:val="16"/>
        </w:numPr>
        <w:spacing w:after="0" w:line="240" w:lineRule="auto"/>
        <w:rPr>
          <w:rFonts w:eastAsia="Times New Roman" w:cs="Arial"/>
          <w:bCs/>
          <w:iCs/>
          <w:sz w:val="24"/>
        </w:rPr>
      </w:pPr>
      <w:r w:rsidRPr="00A56AA5">
        <w:rPr>
          <w:rFonts w:eastAsia="Times New Roman" w:cs="Arial"/>
          <w:bCs/>
          <w:iCs/>
          <w:sz w:val="24"/>
        </w:rPr>
        <w:t xml:space="preserve">The family indicate there are strong levels of influence held by </w:t>
      </w:r>
      <w:r w:rsidR="00732A4E" w:rsidRPr="00A56AA5">
        <w:rPr>
          <w:rFonts w:eastAsia="Times New Roman" w:cs="Arial"/>
          <w:bCs/>
          <w:iCs/>
          <w:sz w:val="24"/>
        </w:rPr>
        <w:t>elders.</w:t>
      </w:r>
    </w:p>
    <w:p w14:paraId="13513C2F" w14:textId="565790A1" w:rsidR="00EB038A" w:rsidRPr="00A56AA5" w:rsidRDefault="00EB038A" w:rsidP="00EB038A">
      <w:pPr>
        <w:pStyle w:val="ListParagraph"/>
        <w:numPr>
          <w:ilvl w:val="0"/>
          <w:numId w:val="16"/>
        </w:numPr>
        <w:spacing w:after="0" w:line="240" w:lineRule="auto"/>
        <w:rPr>
          <w:rFonts w:eastAsia="Times New Roman" w:cs="Arial"/>
          <w:bCs/>
          <w:iCs/>
          <w:sz w:val="24"/>
        </w:rPr>
      </w:pPr>
      <w:r w:rsidRPr="00A56AA5">
        <w:rPr>
          <w:rFonts w:eastAsia="Times New Roman" w:cs="Arial"/>
          <w:bCs/>
          <w:iCs/>
          <w:sz w:val="24"/>
        </w:rPr>
        <w:t xml:space="preserve">The family have limited levels of integration within the UK </w:t>
      </w:r>
      <w:r w:rsidR="00732A4E" w:rsidRPr="00A56AA5">
        <w:rPr>
          <w:rFonts w:eastAsia="Times New Roman" w:cs="Arial"/>
          <w:bCs/>
          <w:iCs/>
          <w:sz w:val="24"/>
        </w:rPr>
        <w:t>community.</w:t>
      </w:r>
    </w:p>
    <w:p w14:paraId="2E7E93C4" w14:textId="54EDE71A" w:rsidR="00EB038A" w:rsidRPr="00A56AA5" w:rsidRDefault="00EB038A" w:rsidP="00EB038A">
      <w:pPr>
        <w:pStyle w:val="ListParagraph"/>
        <w:numPr>
          <w:ilvl w:val="0"/>
          <w:numId w:val="16"/>
        </w:numPr>
        <w:spacing w:after="0" w:line="240" w:lineRule="auto"/>
        <w:rPr>
          <w:rFonts w:eastAsia="Times New Roman" w:cs="Arial"/>
          <w:bCs/>
          <w:iCs/>
          <w:sz w:val="24"/>
        </w:rPr>
      </w:pPr>
      <w:r w:rsidRPr="00A56AA5">
        <w:rPr>
          <w:rFonts w:eastAsia="Times New Roman" w:cs="Arial"/>
          <w:bCs/>
          <w:iCs/>
          <w:sz w:val="24"/>
        </w:rPr>
        <w:t xml:space="preserve">A girl confides to a professional that she is to have a ‘special procedure’ or attend a special occasion to become a </w:t>
      </w:r>
      <w:r w:rsidR="00732A4E" w:rsidRPr="00A56AA5">
        <w:rPr>
          <w:rFonts w:eastAsia="Times New Roman" w:cs="Arial"/>
          <w:bCs/>
          <w:iCs/>
          <w:sz w:val="24"/>
        </w:rPr>
        <w:t>woman.</w:t>
      </w:r>
    </w:p>
    <w:p w14:paraId="48F7A4FD" w14:textId="50692AFD" w:rsidR="00EB038A" w:rsidRPr="00A56AA5" w:rsidRDefault="00EB038A" w:rsidP="00EB038A">
      <w:pPr>
        <w:pStyle w:val="ListParagraph"/>
        <w:numPr>
          <w:ilvl w:val="0"/>
          <w:numId w:val="16"/>
        </w:numPr>
        <w:spacing w:after="0" w:line="240" w:lineRule="auto"/>
        <w:rPr>
          <w:rFonts w:eastAsia="Times New Roman" w:cs="Arial"/>
          <w:bCs/>
          <w:iCs/>
          <w:sz w:val="24"/>
        </w:rPr>
      </w:pPr>
      <w:r w:rsidRPr="00A56AA5">
        <w:rPr>
          <w:rFonts w:eastAsia="Times New Roman" w:cs="Arial"/>
          <w:bCs/>
          <w:iCs/>
          <w:sz w:val="24"/>
        </w:rPr>
        <w:t xml:space="preserve">A girl talks about a long holiday to her country of </w:t>
      </w:r>
      <w:r w:rsidR="00732A4E" w:rsidRPr="00A56AA5">
        <w:rPr>
          <w:rFonts w:eastAsia="Times New Roman" w:cs="Arial"/>
          <w:bCs/>
          <w:iCs/>
          <w:sz w:val="24"/>
        </w:rPr>
        <w:t>origin.</w:t>
      </w:r>
    </w:p>
    <w:p w14:paraId="5F814F21" w14:textId="14D5D0B9" w:rsidR="00EB038A" w:rsidRPr="00A56AA5" w:rsidRDefault="00EB038A" w:rsidP="00EB038A">
      <w:pPr>
        <w:pStyle w:val="ListParagraph"/>
        <w:numPr>
          <w:ilvl w:val="0"/>
          <w:numId w:val="16"/>
        </w:numPr>
        <w:spacing w:after="0" w:line="240" w:lineRule="auto"/>
        <w:rPr>
          <w:rFonts w:eastAsia="Times New Roman" w:cs="Arial"/>
          <w:bCs/>
          <w:iCs/>
          <w:sz w:val="24"/>
        </w:rPr>
      </w:pPr>
      <w:r w:rsidRPr="00A56AA5">
        <w:rPr>
          <w:rFonts w:eastAsia="Times New Roman" w:cs="Arial"/>
          <w:bCs/>
          <w:iCs/>
          <w:sz w:val="24"/>
        </w:rPr>
        <w:t xml:space="preserve">Parents state they will take the girl out of the country for a prolonged </w:t>
      </w:r>
      <w:r w:rsidR="00732A4E" w:rsidRPr="00A56AA5">
        <w:rPr>
          <w:rFonts w:eastAsia="Times New Roman" w:cs="Arial"/>
          <w:bCs/>
          <w:iCs/>
          <w:sz w:val="24"/>
        </w:rPr>
        <w:t>period.</w:t>
      </w:r>
    </w:p>
    <w:p w14:paraId="7EC5A14A" w14:textId="7C7B6793" w:rsidR="00EB038A" w:rsidRPr="00A56AA5" w:rsidRDefault="00EB038A" w:rsidP="00EB038A">
      <w:pPr>
        <w:pStyle w:val="ListParagraph"/>
        <w:numPr>
          <w:ilvl w:val="0"/>
          <w:numId w:val="16"/>
        </w:numPr>
        <w:spacing w:after="0" w:line="240" w:lineRule="auto"/>
        <w:rPr>
          <w:rFonts w:eastAsia="Times New Roman" w:cs="Arial"/>
          <w:bCs/>
          <w:iCs/>
          <w:sz w:val="24"/>
        </w:rPr>
      </w:pPr>
      <w:r w:rsidRPr="00A56AA5">
        <w:rPr>
          <w:rFonts w:eastAsia="Times New Roman" w:cs="Arial"/>
          <w:bCs/>
          <w:iCs/>
          <w:sz w:val="24"/>
        </w:rPr>
        <w:t xml:space="preserve">A girl is expectedly absent from </w:t>
      </w:r>
      <w:r w:rsidR="00732A4E" w:rsidRPr="00A56AA5">
        <w:rPr>
          <w:rFonts w:eastAsia="Times New Roman" w:cs="Arial"/>
          <w:bCs/>
          <w:iCs/>
          <w:sz w:val="24"/>
        </w:rPr>
        <w:t>school.</w:t>
      </w:r>
    </w:p>
    <w:p w14:paraId="7EC9A132" w14:textId="77777777" w:rsidR="00EB038A" w:rsidRPr="00A56AA5" w:rsidRDefault="00EB038A" w:rsidP="00EB038A">
      <w:pPr>
        <w:spacing w:after="0" w:line="240" w:lineRule="auto"/>
        <w:rPr>
          <w:rFonts w:eastAsia="Times New Roman" w:cs="Arial"/>
          <w:bCs/>
          <w:iCs/>
          <w:sz w:val="24"/>
        </w:rPr>
      </w:pPr>
    </w:p>
    <w:p w14:paraId="1839EB2F" w14:textId="142D3DE1" w:rsidR="00EB038A" w:rsidRPr="00A56AA5" w:rsidRDefault="00EB038A" w:rsidP="00EB038A">
      <w:pPr>
        <w:spacing w:after="0" w:line="240" w:lineRule="auto"/>
        <w:rPr>
          <w:rFonts w:eastAsia="Times New Roman" w:cs="Arial"/>
          <w:bCs/>
          <w:iCs/>
          <w:sz w:val="28"/>
          <w:u w:val="single"/>
        </w:rPr>
      </w:pPr>
      <w:r w:rsidRPr="00A56AA5">
        <w:rPr>
          <w:rFonts w:eastAsia="Times New Roman" w:cs="Arial"/>
          <w:bCs/>
          <w:iCs/>
          <w:sz w:val="28"/>
          <w:u w:val="single"/>
        </w:rPr>
        <w:t xml:space="preserve">Risk Factors that a girl may have been subjected to </w:t>
      </w:r>
      <w:r w:rsidR="00732A4E" w:rsidRPr="00A56AA5">
        <w:rPr>
          <w:rFonts w:eastAsia="Times New Roman" w:cs="Arial"/>
          <w:bCs/>
          <w:iCs/>
          <w:sz w:val="28"/>
          <w:u w:val="single"/>
        </w:rPr>
        <w:t>FGM.</w:t>
      </w:r>
    </w:p>
    <w:p w14:paraId="010032D5" w14:textId="77777777" w:rsidR="00A56AA5" w:rsidRPr="00A56AA5" w:rsidRDefault="00A56AA5" w:rsidP="00EB038A">
      <w:pPr>
        <w:spacing w:after="0" w:line="240" w:lineRule="auto"/>
        <w:rPr>
          <w:rFonts w:eastAsia="Times New Roman" w:cs="Arial"/>
          <w:bCs/>
          <w:iCs/>
          <w:sz w:val="28"/>
          <w:u w:val="single"/>
        </w:rPr>
      </w:pPr>
    </w:p>
    <w:p w14:paraId="7FAAD72A" w14:textId="5D5D3A38" w:rsidR="00A56AA5" w:rsidRPr="00A56AA5" w:rsidRDefault="00A56AA5" w:rsidP="00A56AA5">
      <w:pPr>
        <w:pStyle w:val="ListParagraph"/>
        <w:numPr>
          <w:ilvl w:val="0"/>
          <w:numId w:val="17"/>
        </w:numPr>
        <w:spacing w:after="0" w:line="240" w:lineRule="auto"/>
        <w:rPr>
          <w:rFonts w:eastAsia="Times New Roman" w:cs="Arial"/>
          <w:bCs/>
          <w:iCs/>
          <w:sz w:val="24"/>
        </w:rPr>
      </w:pPr>
      <w:r w:rsidRPr="00A56AA5">
        <w:rPr>
          <w:rFonts w:eastAsia="Times New Roman" w:cs="Arial"/>
          <w:bCs/>
          <w:iCs/>
          <w:sz w:val="24"/>
        </w:rPr>
        <w:t xml:space="preserve">A girl confides that FGM has taken </w:t>
      </w:r>
      <w:r w:rsidR="00732A4E" w:rsidRPr="00A56AA5">
        <w:rPr>
          <w:rFonts w:eastAsia="Times New Roman" w:cs="Arial"/>
          <w:bCs/>
          <w:iCs/>
          <w:sz w:val="24"/>
        </w:rPr>
        <w:t>place.</w:t>
      </w:r>
    </w:p>
    <w:p w14:paraId="580D5287" w14:textId="6CF2CF83" w:rsidR="00A56AA5" w:rsidRPr="00A56AA5" w:rsidRDefault="00A56AA5" w:rsidP="00A56AA5">
      <w:pPr>
        <w:pStyle w:val="ListParagraph"/>
        <w:numPr>
          <w:ilvl w:val="0"/>
          <w:numId w:val="17"/>
        </w:numPr>
        <w:spacing w:after="0" w:line="240" w:lineRule="auto"/>
        <w:rPr>
          <w:rFonts w:eastAsia="Times New Roman" w:cs="Arial"/>
          <w:bCs/>
          <w:iCs/>
          <w:sz w:val="24"/>
        </w:rPr>
      </w:pPr>
      <w:r w:rsidRPr="00A56AA5">
        <w:rPr>
          <w:rFonts w:eastAsia="Times New Roman" w:cs="Arial"/>
          <w:bCs/>
          <w:iCs/>
          <w:sz w:val="24"/>
        </w:rPr>
        <w:t xml:space="preserve">A mother/female family member confides that FGM has taken </w:t>
      </w:r>
      <w:r w:rsidR="00732A4E" w:rsidRPr="00A56AA5">
        <w:rPr>
          <w:rFonts w:eastAsia="Times New Roman" w:cs="Arial"/>
          <w:bCs/>
          <w:iCs/>
          <w:sz w:val="24"/>
        </w:rPr>
        <w:t>place.</w:t>
      </w:r>
    </w:p>
    <w:p w14:paraId="1223FC8F" w14:textId="6075182D" w:rsidR="00A56AA5" w:rsidRPr="00A56AA5" w:rsidRDefault="00A56AA5" w:rsidP="00A56AA5">
      <w:pPr>
        <w:pStyle w:val="ListParagraph"/>
        <w:numPr>
          <w:ilvl w:val="0"/>
          <w:numId w:val="17"/>
        </w:numPr>
        <w:spacing w:after="0" w:line="240" w:lineRule="auto"/>
        <w:rPr>
          <w:rFonts w:eastAsia="Times New Roman" w:cs="Arial"/>
          <w:bCs/>
          <w:iCs/>
          <w:sz w:val="24"/>
        </w:rPr>
      </w:pPr>
      <w:r w:rsidRPr="00A56AA5">
        <w:rPr>
          <w:rFonts w:eastAsia="Times New Roman" w:cs="Arial"/>
          <w:bCs/>
          <w:iCs/>
          <w:sz w:val="24"/>
        </w:rPr>
        <w:t xml:space="preserve">A girl has difficulty walking, sitting, </w:t>
      </w:r>
      <w:r w:rsidR="00732A4E" w:rsidRPr="00A56AA5">
        <w:rPr>
          <w:rFonts w:eastAsia="Times New Roman" w:cs="Arial"/>
          <w:bCs/>
          <w:iCs/>
          <w:sz w:val="24"/>
        </w:rPr>
        <w:t>standing.</w:t>
      </w:r>
    </w:p>
    <w:p w14:paraId="099CA290" w14:textId="616D9570" w:rsidR="00A56AA5" w:rsidRPr="00A56AA5" w:rsidRDefault="00A56AA5" w:rsidP="00A56AA5">
      <w:pPr>
        <w:pStyle w:val="ListParagraph"/>
        <w:numPr>
          <w:ilvl w:val="0"/>
          <w:numId w:val="17"/>
        </w:numPr>
        <w:spacing w:after="0" w:line="240" w:lineRule="auto"/>
        <w:rPr>
          <w:rFonts w:eastAsia="Times New Roman" w:cs="Arial"/>
          <w:bCs/>
          <w:iCs/>
          <w:sz w:val="24"/>
        </w:rPr>
      </w:pPr>
      <w:r w:rsidRPr="00A56AA5">
        <w:rPr>
          <w:rFonts w:eastAsia="Times New Roman" w:cs="Arial"/>
          <w:bCs/>
          <w:iCs/>
          <w:sz w:val="24"/>
        </w:rPr>
        <w:t xml:space="preserve">A girl finds it difficult to sit for periods of time and this was not a problem </w:t>
      </w:r>
      <w:r w:rsidR="00732A4E" w:rsidRPr="00A56AA5">
        <w:rPr>
          <w:rFonts w:eastAsia="Times New Roman" w:cs="Arial"/>
          <w:bCs/>
          <w:iCs/>
          <w:sz w:val="24"/>
        </w:rPr>
        <w:t>previously.</w:t>
      </w:r>
    </w:p>
    <w:p w14:paraId="59153305" w14:textId="5808381B" w:rsidR="00A56AA5" w:rsidRPr="00A56AA5" w:rsidRDefault="00A56AA5" w:rsidP="00A56AA5">
      <w:pPr>
        <w:pStyle w:val="ListParagraph"/>
        <w:numPr>
          <w:ilvl w:val="0"/>
          <w:numId w:val="17"/>
        </w:numPr>
        <w:spacing w:after="0" w:line="240" w:lineRule="auto"/>
        <w:rPr>
          <w:rFonts w:eastAsia="Times New Roman" w:cs="Arial"/>
          <w:bCs/>
          <w:iCs/>
          <w:sz w:val="24"/>
        </w:rPr>
      </w:pPr>
      <w:r w:rsidRPr="00A56AA5">
        <w:rPr>
          <w:rFonts w:eastAsia="Times New Roman" w:cs="Arial"/>
          <w:bCs/>
          <w:iCs/>
          <w:sz w:val="24"/>
        </w:rPr>
        <w:t xml:space="preserve">A girl has difficulties </w:t>
      </w:r>
      <w:r w:rsidR="00732A4E" w:rsidRPr="00A56AA5">
        <w:rPr>
          <w:rFonts w:eastAsia="Times New Roman" w:cs="Arial"/>
          <w:bCs/>
          <w:iCs/>
          <w:sz w:val="24"/>
        </w:rPr>
        <w:t>urinating.</w:t>
      </w:r>
    </w:p>
    <w:p w14:paraId="1D533650" w14:textId="001B1727" w:rsidR="00A56AA5" w:rsidRPr="00A56AA5" w:rsidRDefault="00A56AA5" w:rsidP="00A56AA5">
      <w:pPr>
        <w:pStyle w:val="ListParagraph"/>
        <w:numPr>
          <w:ilvl w:val="0"/>
          <w:numId w:val="17"/>
        </w:numPr>
        <w:spacing w:after="0" w:line="240" w:lineRule="auto"/>
        <w:rPr>
          <w:rFonts w:eastAsia="Times New Roman" w:cs="Arial"/>
          <w:bCs/>
          <w:iCs/>
          <w:sz w:val="24"/>
        </w:rPr>
      </w:pPr>
      <w:r w:rsidRPr="00A56AA5">
        <w:rPr>
          <w:rFonts w:eastAsia="Times New Roman" w:cs="Arial"/>
          <w:bCs/>
          <w:iCs/>
          <w:sz w:val="24"/>
        </w:rPr>
        <w:lastRenderedPageBreak/>
        <w:t xml:space="preserve">There are prolonged absences from </w:t>
      </w:r>
      <w:r w:rsidR="00732A4E" w:rsidRPr="00A56AA5">
        <w:rPr>
          <w:rFonts w:eastAsia="Times New Roman" w:cs="Arial"/>
          <w:bCs/>
          <w:iCs/>
          <w:sz w:val="24"/>
        </w:rPr>
        <w:t>school.</w:t>
      </w:r>
    </w:p>
    <w:p w14:paraId="1C575955" w14:textId="5AF74F73" w:rsidR="00A56AA5" w:rsidRPr="00A56AA5" w:rsidRDefault="00A56AA5" w:rsidP="00A56AA5">
      <w:pPr>
        <w:pStyle w:val="ListParagraph"/>
        <w:numPr>
          <w:ilvl w:val="0"/>
          <w:numId w:val="17"/>
        </w:numPr>
        <w:spacing w:after="0" w:line="240" w:lineRule="auto"/>
        <w:rPr>
          <w:rFonts w:eastAsia="Times New Roman" w:cs="Arial"/>
          <w:bCs/>
          <w:iCs/>
          <w:sz w:val="24"/>
        </w:rPr>
      </w:pPr>
      <w:r w:rsidRPr="00A56AA5">
        <w:rPr>
          <w:rFonts w:eastAsia="Times New Roman" w:cs="Arial"/>
          <w:bCs/>
          <w:iCs/>
          <w:sz w:val="24"/>
        </w:rPr>
        <w:t xml:space="preserve">A girl may talk about pain between her </w:t>
      </w:r>
      <w:r w:rsidR="00732A4E" w:rsidRPr="00A56AA5">
        <w:rPr>
          <w:rFonts w:eastAsia="Times New Roman" w:cs="Arial"/>
          <w:bCs/>
          <w:iCs/>
          <w:sz w:val="24"/>
        </w:rPr>
        <w:t>legs.</w:t>
      </w:r>
    </w:p>
    <w:p w14:paraId="5E0AC32E" w14:textId="6B5AB6DF" w:rsidR="00A56AA5" w:rsidRPr="00A56AA5" w:rsidRDefault="00A56AA5" w:rsidP="00A56AA5">
      <w:pPr>
        <w:pStyle w:val="ListParagraph"/>
        <w:numPr>
          <w:ilvl w:val="0"/>
          <w:numId w:val="17"/>
        </w:numPr>
        <w:spacing w:after="0" w:line="240" w:lineRule="auto"/>
        <w:rPr>
          <w:rFonts w:eastAsia="Times New Roman" w:cs="Arial"/>
          <w:bCs/>
          <w:iCs/>
          <w:sz w:val="24"/>
        </w:rPr>
      </w:pPr>
      <w:r w:rsidRPr="00A56AA5">
        <w:rPr>
          <w:rFonts w:eastAsia="Times New Roman" w:cs="Arial"/>
          <w:bCs/>
          <w:iCs/>
          <w:sz w:val="24"/>
        </w:rPr>
        <w:t xml:space="preserve">Increased emotional needs such as withdrawal or changes in </w:t>
      </w:r>
      <w:r w:rsidR="00732A4E" w:rsidRPr="00A56AA5">
        <w:rPr>
          <w:rFonts w:eastAsia="Times New Roman" w:cs="Arial"/>
          <w:bCs/>
          <w:iCs/>
          <w:sz w:val="24"/>
        </w:rPr>
        <w:t>behaviour.</w:t>
      </w:r>
    </w:p>
    <w:sectPr w:rsidR="00A56AA5" w:rsidRPr="00A56AA5" w:rsidSect="00FE4879">
      <w:headerReference w:type="even" r:id="rId13"/>
      <w:headerReference w:type="default" r:id="rId14"/>
      <w:footerReference w:type="default" r:id="rId15"/>
      <w:headerReference w:type="first" r:id="rId16"/>
      <w:footerReference w:type="first" r:id="rId17"/>
      <w:pgSz w:w="11906" w:h="16838" w:code="9"/>
      <w:pgMar w:top="720" w:right="720" w:bottom="720" w:left="720" w:header="57" w:footer="5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D35F" w14:textId="77777777" w:rsidR="00CC6CDD" w:rsidRDefault="00CC6CDD" w:rsidP="00FE4879">
      <w:pPr>
        <w:spacing w:after="0" w:line="240" w:lineRule="auto"/>
      </w:pPr>
      <w:r>
        <w:separator/>
      </w:r>
    </w:p>
  </w:endnote>
  <w:endnote w:type="continuationSeparator" w:id="0">
    <w:p w14:paraId="6A86C471" w14:textId="77777777" w:rsidR="00CC6CDD" w:rsidRDefault="00CC6CDD" w:rsidP="00FE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119693"/>
      <w:docPartObj>
        <w:docPartGallery w:val="Page Numbers (Bottom of Page)"/>
        <w:docPartUnique/>
      </w:docPartObj>
    </w:sdtPr>
    <w:sdtEndPr>
      <w:rPr>
        <w:noProof/>
      </w:rPr>
    </w:sdtEndPr>
    <w:sdtContent>
      <w:p w14:paraId="54796916" w14:textId="77777777" w:rsidR="004A4B26" w:rsidRDefault="004A4B26">
        <w:pPr>
          <w:pStyle w:val="Footer"/>
        </w:pPr>
        <w:r>
          <w:fldChar w:fldCharType="begin"/>
        </w:r>
        <w:r>
          <w:instrText xml:space="preserve"> PAGE   \* MERGEFORMAT </w:instrText>
        </w:r>
        <w:r>
          <w:fldChar w:fldCharType="separate"/>
        </w:r>
        <w:r w:rsidR="000451B5">
          <w:rPr>
            <w:noProof/>
          </w:rPr>
          <w:t>2</w:t>
        </w:r>
        <w:r>
          <w:rPr>
            <w:noProof/>
          </w:rPr>
          <w:fldChar w:fldCharType="end"/>
        </w:r>
      </w:p>
    </w:sdtContent>
  </w:sdt>
  <w:p w14:paraId="50C161E9" w14:textId="77777777" w:rsidR="004A4B26" w:rsidRDefault="004A4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373F" w14:textId="77777777" w:rsidR="004A4B26" w:rsidRPr="000D487C" w:rsidRDefault="004A4B26" w:rsidP="00FE4879">
    <w:pPr>
      <w:tabs>
        <w:tab w:val="left" w:pos="6100"/>
      </w:tabs>
      <w:rPr>
        <w:b/>
        <w:sz w:val="20"/>
        <w:szCs w:val="20"/>
      </w:rPr>
    </w:pPr>
  </w:p>
  <w:p w14:paraId="20112762" w14:textId="77777777" w:rsidR="004A4B26" w:rsidRDefault="004A4B26" w:rsidP="00F73BCD">
    <w:pPr>
      <w:pStyle w:val="Footer"/>
      <w:spacing w:line="320" w:lineRule="exact"/>
      <w:rPr>
        <w:b/>
        <w:color w:val="0078A1"/>
        <w:sz w:val="32"/>
        <w:szCs w:val="32"/>
      </w:rPr>
    </w:pPr>
  </w:p>
  <w:p w14:paraId="4D20969E" w14:textId="77777777" w:rsidR="004A4B26" w:rsidRPr="000D487C" w:rsidRDefault="004A4B26" w:rsidP="00F73BCD">
    <w:pPr>
      <w:pStyle w:val="Footer"/>
      <w:tabs>
        <w:tab w:val="right" w:pos="7938"/>
        <w:tab w:val="center" w:pos="9180"/>
      </w:tabs>
      <w:spacing w:line="320" w:lineRule="exac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A73F" w14:textId="77777777" w:rsidR="00CC6CDD" w:rsidRDefault="00CC6CDD" w:rsidP="00FE4879">
      <w:pPr>
        <w:spacing w:after="0" w:line="240" w:lineRule="auto"/>
      </w:pPr>
      <w:r>
        <w:separator/>
      </w:r>
    </w:p>
  </w:footnote>
  <w:footnote w:type="continuationSeparator" w:id="0">
    <w:p w14:paraId="3F07B559" w14:textId="77777777" w:rsidR="00CC6CDD" w:rsidRDefault="00CC6CDD" w:rsidP="00FE4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3D46" w14:textId="77777777" w:rsidR="004A4B26" w:rsidRDefault="004A4B26" w:rsidP="00F73B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B2842A" w14:textId="77777777" w:rsidR="004A4B26" w:rsidRDefault="004A4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B65D" w14:textId="77777777" w:rsidR="004A4B26" w:rsidRDefault="004A4B26" w:rsidP="00FE4879">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F570" w14:textId="77777777" w:rsidR="004A4B26" w:rsidRDefault="004A4B26" w:rsidP="00FE4879">
    <w:pPr>
      <w:pStyle w:val="Heading1"/>
      <w:tabs>
        <w:tab w:val="right" w:pos="9781"/>
      </w:tabs>
    </w:pPr>
    <w:r>
      <w:rPr>
        <w:b w:val="0"/>
        <w:noProof/>
        <w:lang w:eastAsia="en-GB"/>
      </w:rPr>
      <mc:AlternateContent>
        <mc:Choice Requires="wps">
          <w:drawing>
            <wp:anchor distT="0" distB="0" distL="114300" distR="114300" simplePos="0" relativeHeight="251659264" behindDoc="0" locked="0" layoutInCell="1" allowOverlap="1" wp14:anchorId="4947592E" wp14:editId="51352109">
              <wp:simplePos x="0" y="0"/>
              <wp:positionH relativeFrom="column">
                <wp:posOffset>-833157</wp:posOffset>
              </wp:positionH>
              <wp:positionV relativeFrom="paragraph">
                <wp:posOffset>-258296</wp:posOffset>
              </wp:positionV>
              <wp:extent cx="7658100" cy="0"/>
              <wp:effectExtent l="0" t="19050" r="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38100">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0B47A" id="Straight Connector 5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pt,-20.35pt" to="537.4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" strokecolor="#069"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7D2183E"/>
    <w:lvl w:ilvl="0">
      <w:numFmt w:val="bullet"/>
      <w:lvlText w:val="*"/>
      <w:lvlJc w:val="left"/>
    </w:lvl>
  </w:abstractNum>
  <w:abstractNum w:abstractNumId="1" w15:restartNumberingAfterBreak="0">
    <w:nsid w:val="06CE3BDD"/>
    <w:multiLevelType w:val="multilevel"/>
    <w:tmpl w:val="4BBAB544"/>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925EC9"/>
    <w:multiLevelType w:val="hybridMultilevel"/>
    <w:tmpl w:val="011A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0775"/>
    <w:multiLevelType w:val="hybridMultilevel"/>
    <w:tmpl w:val="A0F2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35CAE"/>
    <w:multiLevelType w:val="hybridMultilevel"/>
    <w:tmpl w:val="7668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5543F"/>
    <w:multiLevelType w:val="hybridMultilevel"/>
    <w:tmpl w:val="7D98B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377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54048E"/>
    <w:multiLevelType w:val="hybridMultilevel"/>
    <w:tmpl w:val="23A4B856"/>
    <w:lvl w:ilvl="0" w:tplc="7D20CDA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A72F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48C62AD"/>
    <w:multiLevelType w:val="hybridMultilevel"/>
    <w:tmpl w:val="9044003E"/>
    <w:lvl w:ilvl="0" w:tplc="E7A678A6">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82325B"/>
    <w:multiLevelType w:val="hybridMultilevel"/>
    <w:tmpl w:val="F030F1E6"/>
    <w:lvl w:ilvl="0" w:tplc="327E9D2E">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73D4153"/>
    <w:multiLevelType w:val="hybridMultilevel"/>
    <w:tmpl w:val="A7D41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644BE"/>
    <w:multiLevelType w:val="hybridMultilevel"/>
    <w:tmpl w:val="D0FAB34E"/>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ED52A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257E65"/>
    <w:multiLevelType w:val="hybridMultilevel"/>
    <w:tmpl w:val="5BF2CA5A"/>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C5350E"/>
    <w:multiLevelType w:val="hybridMultilevel"/>
    <w:tmpl w:val="386037A8"/>
    <w:lvl w:ilvl="0" w:tplc="08090001">
      <w:start w:val="1"/>
      <w:numFmt w:val="bullet"/>
      <w:lvlText w:val=""/>
      <w:lvlJc w:val="left"/>
      <w:pPr>
        <w:ind w:left="720" w:hanging="360"/>
      </w:pPr>
      <w:rPr>
        <w:rFonts w:ascii="Symbol" w:hAnsi="Symbol" w:hint="default"/>
      </w:rPr>
    </w:lvl>
    <w:lvl w:ilvl="1" w:tplc="824AC7C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42274E"/>
    <w:multiLevelType w:val="hybridMultilevel"/>
    <w:tmpl w:val="213C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952527"/>
    <w:multiLevelType w:val="hybridMultilevel"/>
    <w:tmpl w:val="1E9A4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2812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3659219">
    <w:abstractNumId w:val="9"/>
  </w:num>
  <w:num w:numId="2" w16cid:durableId="774979162">
    <w:abstractNumId w:val="6"/>
  </w:num>
  <w:num w:numId="3" w16cid:durableId="1207984620">
    <w:abstractNumId w:val="1"/>
  </w:num>
  <w:num w:numId="4" w16cid:durableId="603345447">
    <w:abstractNumId w:val="18"/>
  </w:num>
  <w:num w:numId="5" w16cid:durableId="1847473936">
    <w:abstractNumId w:val="8"/>
  </w:num>
  <w:num w:numId="6" w16cid:durableId="1791624363">
    <w:abstractNumId w:val="5"/>
  </w:num>
  <w:num w:numId="7" w16cid:durableId="1505633399">
    <w:abstractNumId w:val="0"/>
    <w:lvlOverride w:ilvl="0">
      <w:lvl w:ilvl="0">
        <w:start w:val="1"/>
        <w:numFmt w:val="bullet"/>
        <w:lvlText w:val=""/>
        <w:legacy w:legacy="1" w:legacySpace="0" w:legacyIndent="283"/>
        <w:lvlJc w:val="left"/>
        <w:pPr>
          <w:ind w:left="463" w:hanging="283"/>
        </w:pPr>
        <w:rPr>
          <w:rFonts w:ascii="Symbol" w:hAnsi="Symbol" w:hint="default"/>
        </w:rPr>
      </w:lvl>
    </w:lvlOverride>
  </w:num>
  <w:num w:numId="8" w16cid:durableId="1312060660">
    <w:abstractNumId w:val="16"/>
  </w:num>
  <w:num w:numId="9" w16cid:durableId="916673026">
    <w:abstractNumId w:val="10"/>
  </w:num>
  <w:num w:numId="10" w16cid:durableId="1315185802">
    <w:abstractNumId w:val="13"/>
  </w:num>
  <w:num w:numId="11" w16cid:durableId="373314774">
    <w:abstractNumId w:val="17"/>
  </w:num>
  <w:num w:numId="12" w16cid:durableId="97869176">
    <w:abstractNumId w:val="7"/>
  </w:num>
  <w:num w:numId="13" w16cid:durableId="2092892340">
    <w:abstractNumId w:val="15"/>
  </w:num>
  <w:num w:numId="14" w16cid:durableId="1426609198">
    <w:abstractNumId w:val="11"/>
  </w:num>
  <w:num w:numId="15" w16cid:durableId="171382341">
    <w:abstractNumId w:val="4"/>
  </w:num>
  <w:num w:numId="16" w16cid:durableId="1964381591">
    <w:abstractNumId w:val="2"/>
  </w:num>
  <w:num w:numId="17" w16cid:durableId="1510636442">
    <w:abstractNumId w:val="3"/>
  </w:num>
  <w:num w:numId="18" w16cid:durableId="1550264208">
    <w:abstractNumId w:val="12"/>
  </w:num>
  <w:num w:numId="19" w16cid:durableId="4678684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79"/>
    <w:rsid w:val="00010BC8"/>
    <w:rsid w:val="0001247E"/>
    <w:rsid w:val="000156E3"/>
    <w:rsid w:val="00026712"/>
    <w:rsid w:val="000451B5"/>
    <w:rsid w:val="00065A5A"/>
    <w:rsid w:val="00065FDD"/>
    <w:rsid w:val="0007338A"/>
    <w:rsid w:val="00073A8F"/>
    <w:rsid w:val="00092047"/>
    <w:rsid w:val="000A01D7"/>
    <w:rsid w:val="000A71CB"/>
    <w:rsid w:val="000B2256"/>
    <w:rsid w:val="000B6588"/>
    <w:rsid w:val="000C3837"/>
    <w:rsid w:val="000E20E7"/>
    <w:rsid w:val="000F754C"/>
    <w:rsid w:val="00122873"/>
    <w:rsid w:val="001254E5"/>
    <w:rsid w:val="00142A56"/>
    <w:rsid w:val="001461E6"/>
    <w:rsid w:val="00153F20"/>
    <w:rsid w:val="001675E8"/>
    <w:rsid w:val="00176E50"/>
    <w:rsid w:val="00192FB0"/>
    <w:rsid w:val="00197E76"/>
    <w:rsid w:val="001A4509"/>
    <w:rsid w:val="001A48AF"/>
    <w:rsid w:val="001B1D52"/>
    <w:rsid w:val="001B4CF1"/>
    <w:rsid w:val="001B7FA2"/>
    <w:rsid w:val="001C3033"/>
    <w:rsid w:val="001E17CA"/>
    <w:rsid w:val="001E273F"/>
    <w:rsid w:val="001E40FB"/>
    <w:rsid w:val="001F16AE"/>
    <w:rsid w:val="001F65C7"/>
    <w:rsid w:val="00204185"/>
    <w:rsid w:val="00214326"/>
    <w:rsid w:val="00220D6F"/>
    <w:rsid w:val="00232D0E"/>
    <w:rsid w:val="002505FF"/>
    <w:rsid w:val="00253A3A"/>
    <w:rsid w:val="00255733"/>
    <w:rsid w:val="00257D03"/>
    <w:rsid w:val="0027650D"/>
    <w:rsid w:val="00285DE5"/>
    <w:rsid w:val="00290A1A"/>
    <w:rsid w:val="002B2085"/>
    <w:rsid w:val="002D5EE4"/>
    <w:rsid w:val="002E3798"/>
    <w:rsid w:val="002F4BDA"/>
    <w:rsid w:val="00301508"/>
    <w:rsid w:val="0031730A"/>
    <w:rsid w:val="0031764D"/>
    <w:rsid w:val="003213FE"/>
    <w:rsid w:val="00326E69"/>
    <w:rsid w:val="00361A52"/>
    <w:rsid w:val="00363FBD"/>
    <w:rsid w:val="00366603"/>
    <w:rsid w:val="00372609"/>
    <w:rsid w:val="003828F3"/>
    <w:rsid w:val="003D1F9B"/>
    <w:rsid w:val="003D2E9F"/>
    <w:rsid w:val="003D3FD6"/>
    <w:rsid w:val="003F0419"/>
    <w:rsid w:val="003F4669"/>
    <w:rsid w:val="004362F1"/>
    <w:rsid w:val="00451EC4"/>
    <w:rsid w:val="00457924"/>
    <w:rsid w:val="00480759"/>
    <w:rsid w:val="004835A1"/>
    <w:rsid w:val="004A4B26"/>
    <w:rsid w:val="004B3DD7"/>
    <w:rsid w:val="004B4FE5"/>
    <w:rsid w:val="004B6AE2"/>
    <w:rsid w:val="004C41DA"/>
    <w:rsid w:val="004D1322"/>
    <w:rsid w:val="004E5B18"/>
    <w:rsid w:val="00522A5E"/>
    <w:rsid w:val="00534068"/>
    <w:rsid w:val="00535803"/>
    <w:rsid w:val="005410D7"/>
    <w:rsid w:val="005522F9"/>
    <w:rsid w:val="005536FA"/>
    <w:rsid w:val="00577C86"/>
    <w:rsid w:val="0058017B"/>
    <w:rsid w:val="0059585E"/>
    <w:rsid w:val="005B09D6"/>
    <w:rsid w:val="005C0A2F"/>
    <w:rsid w:val="005D044A"/>
    <w:rsid w:val="005E2D61"/>
    <w:rsid w:val="005E619D"/>
    <w:rsid w:val="005E7BE0"/>
    <w:rsid w:val="00605599"/>
    <w:rsid w:val="00655C8C"/>
    <w:rsid w:val="00657602"/>
    <w:rsid w:val="00657604"/>
    <w:rsid w:val="006819E3"/>
    <w:rsid w:val="00683541"/>
    <w:rsid w:val="00690228"/>
    <w:rsid w:val="006908C7"/>
    <w:rsid w:val="006B1746"/>
    <w:rsid w:val="006C17BE"/>
    <w:rsid w:val="006D2FB0"/>
    <w:rsid w:val="006D4445"/>
    <w:rsid w:val="006E4935"/>
    <w:rsid w:val="006E7F5F"/>
    <w:rsid w:val="006F64A9"/>
    <w:rsid w:val="00703542"/>
    <w:rsid w:val="0071301F"/>
    <w:rsid w:val="00722A72"/>
    <w:rsid w:val="00724516"/>
    <w:rsid w:val="007258C7"/>
    <w:rsid w:val="00732A4E"/>
    <w:rsid w:val="00732AE1"/>
    <w:rsid w:val="007406FA"/>
    <w:rsid w:val="007430B0"/>
    <w:rsid w:val="0075036A"/>
    <w:rsid w:val="00757CF0"/>
    <w:rsid w:val="007649D0"/>
    <w:rsid w:val="00773009"/>
    <w:rsid w:val="00783088"/>
    <w:rsid w:val="00783E5D"/>
    <w:rsid w:val="007A4C99"/>
    <w:rsid w:val="007E37F9"/>
    <w:rsid w:val="007F2335"/>
    <w:rsid w:val="00820AB7"/>
    <w:rsid w:val="00832F1B"/>
    <w:rsid w:val="008418AE"/>
    <w:rsid w:val="00857276"/>
    <w:rsid w:val="008710A4"/>
    <w:rsid w:val="008711DA"/>
    <w:rsid w:val="008764DA"/>
    <w:rsid w:val="008817B1"/>
    <w:rsid w:val="00894346"/>
    <w:rsid w:val="008B4144"/>
    <w:rsid w:val="008B5C16"/>
    <w:rsid w:val="008D763D"/>
    <w:rsid w:val="008E565D"/>
    <w:rsid w:val="008F3341"/>
    <w:rsid w:val="009202F2"/>
    <w:rsid w:val="009321E4"/>
    <w:rsid w:val="00940DF0"/>
    <w:rsid w:val="00945ED2"/>
    <w:rsid w:val="0094707C"/>
    <w:rsid w:val="009478CA"/>
    <w:rsid w:val="00947C8C"/>
    <w:rsid w:val="00951FFA"/>
    <w:rsid w:val="00970B80"/>
    <w:rsid w:val="0097745F"/>
    <w:rsid w:val="00983A5D"/>
    <w:rsid w:val="009A1CF7"/>
    <w:rsid w:val="009D294E"/>
    <w:rsid w:val="009F5D9D"/>
    <w:rsid w:val="00A07FCF"/>
    <w:rsid w:val="00A1649B"/>
    <w:rsid w:val="00A31BE3"/>
    <w:rsid w:val="00A41665"/>
    <w:rsid w:val="00A4793C"/>
    <w:rsid w:val="00A5033D"/>
    <w:rsid w:val="00A544DD"/>
    <w:rsid w:val="00A56AA5"/>
    <w:rsid w:val="00A6555B"/>
    <w:rsid w:val="00A660FE"/>
    <w:rsid w:val="00A72C7C"/>
    <w:rsid w:val="00A839FD"/>
    <w:rsid w:val="00A8617C"/>
    <w:rsid w:val="00A93195"/>
    <w:rsid w:val="00AB5F92"/>
    <w:rsid w:val="00AE09ED"/>
    <w:rsid w:val="00AE0DA0"/>
    <w:rsid w:val="00AF4A8D"/>
    <w:rsid w:val="00AF7122"/>
    <w:rsid w:val="00B00D08"/>
    <w:rsid w:val="00B216B1"/>
    <w:rsid w:val="00B31B48"/>
    <w:rsid w:val="00B34C20"/>
    <w:rsid w:val="00B40DF0"/>
    <w:rsid w:val="00B66BEA"/>
    <w:rsid w:val="00B72291"/>
    <w:rsid w:val="00B7570F"/>
    <w:rsid w:val="00B80488"/>
    <w:rsid w:val="00BA460E"/>
    <w:rsid w:val="00BD1B4C"/>
    <w:rsid w:val="00BE4AE7"/>
    <w:rsid w:val="00BE71F4"/>
    <w:rsid w:val="00BF750B"/>
    <w:rsid w:val="00C00F40"/>
    <w:rsid w:val="00C0558B"/>
    <w:rsid w:val="00C06B19"/>
    <w:rsid w:val="00C259A3"/>
    <w:rsid w:val="00C25B03"/>
    <w:rsid w:val="00C50ABA"/>
    <w:rsid w:val="00C7761C"/>
    <w:rsid w:val="00C803D0"/>
    <w:rsid w:val="00C90E4E"/>
    <w:rsid w:val="00CB1CE2"/>
    <w:rsid w:val="00CC30C2"/>
    <w:rsid w:val="00CC6CDD"/>
    <w:rsid w:val="00CD2D0E"/>
    <w:rsid w:val="00CF0435"/>
    <w:rsid w:val="00CF25E2"/>
    <w:rsid w:val="00D05584"/>
    <w:rsid w:val="00D05DDE"/>
    <w:rsid w:val="00D241A1"/>
    <w:rsid w:val="00D35F50"/>
    <w:rsid w:val="00D53F0D"/>
    <w:rsid w:val="00D62F3B"/>
    <w:rsid w:val="00D64AC2"/>
    <w:rsid w:val="00D72A46"/>
    <w:rsid w:val="00D8128A"/>
    <w:rsid w:val="00D943AA"/>
    <w:rsid w:val="00DA7EC0"/>
    <w:rsid w:val="00DB2281"/>
    <w:rsid w:val="00DD0FEA"/>
    <w:rsid w:val="00DD2993"/>
    <w:rsid w:val="00DD2E83"/>
    <w:rsid w:val="00DE3AD9"/>
    <w:rsid w:val="00E03DD9"/>
    <w:rsid w:val="00E06098"/>
    <w:rsid w:val="00E1501B"/>
    <w:rsid w:val="00E21BEF"/>
    <w:rsid w:val="00E5141C"/>
    <w:rsid w:val="00E56E39"/>
    <w:rsid w:val="00E6352B"/>
    <w:rsid w:val="00E86DBF"/>
    <w:rsid w:val="00EA3AE2"/>
    <w:rsid w:val="00EB038A"/>
    <w:rsid w:val="00EC070F"/>
    <w:rsid w:val="00EC5D65"/>
    <w:rsid w:val="00EC6F0D"/>
    <w:rsid w:val="00EE5B2A"/>
    <w:rsid w:val="00F0279E"/>
    <w:rsid w:val="00F114FF"/>
    <w:rsid w:val="00F17874"/>
    <w:rsid w:val="00F4553C"/>
    <w:rsid w:val="00F47960"/>
    <w:rsid w:val="00F57FC6"/>
    <w:rsid w:val="00F60BD3"/>
    <w:rsid w:val="00F73BCD"/>
    <w:rsid w:val="00F819E4"/>
    <w:rsid w:val="00F84FC3"/>
    <w:rsid w:val="00F87F72"/>
    <w:rsid w:val="00FB09D9"/>
    <w:rsid w:val="00FC087D"/>
    <w:rsid w:val="00FC5C59"/>
    <w:rsid w:val="00FD5D34"/>
    <w:rsid w:val="00FD7EDA"/>
    <w:rsid w:val="00FE3BB6"/>
    <w:rsid w:val="00FE4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186D"/>
  <w15:docId w15:val="{512815C3-EFFA-42E0-8C1F-0A75F426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8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55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87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FE48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4879"/>
  </w:style>
  <w:style w:type="paragraph" w:styleId="Footer">
    <w:name w:val="footer"/>
    <w:basedOn w:val="Normal"/>
    <w:link w:val="FooterChar"/>
    <w:uiPriority w:val="99"/>
    <w:unhideWhenUsed/>
    <w:rsid w:val="00FE4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879"/>
  </w:style>
  <w:style w:type="character" w:styleId="PageNumber">
    <w:name w:val="page number"/>
    <w:basedOn w:val="DefaultParagraphFont"/>
    <w:rsid w:val="00FE4879"/>
  </w:style>
  <w:style w:type="paragraph" w:styleId="BalloonText">
    <w:name w:val="Balloon Text"/>
    <w:basedOn w:val="Normal"/>
    <w:link w:val="BalloonTextChar"/>
    <w:uiPriority w:val="99"/>
    <w:semiHidden/>
    <w:unhideWhenUsed/>
    <w:rsid w:val="00FE4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879"/>
    <w:rPr>
      <w:rFonts w:ascii="Tahoma" w:hAnsi="Tahoma" w:cs="Tahoma"/>
      <w:sz w:val="16"/>
      <w:szCs w:val="16"/>
    </w:rPr>
  </w:style>
  <w:style w:type="paragraph" w:styleId="ListParagraph">
    <w:name w:val="List Paragraph"/>
    <w:basedOn w:val="Normal"/>
    <w:uiPriority w:val="34"/>
    <w:qFormat/>
    <w:rsid w:val="00214326"/>
    <w:pPr>
      <w:ind w:left="720"/>
      <w:contextualSpacing/>
    </w:pPr>
  </w:style>
  <w:style w:type="paragraph" w:customStyle="1" w:styleId="content">
    <w:name w:val="content"/>
    <w:basedOn w:val="Normal"/>
    <w:rsid w:val="007503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0558B"/>
    <w:rPr>
      <w:color w:val="0000FF" w:themeColor="hyperlink"/>
      <w:u w:val="single"/>
    </w:rPr>
  </w:style>
  <w:style w:type="paragraph" w:customStyle="1" w:styleId="Default">
    <w:name w:val="Default"/>
    <w:rsid w:val="00E86DB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6555B"/>
    <w:rPr>
      <w:color w:val="605E5C"/>
      <w:shd w:val="clear" w:color="auto" w:fill="E1DFDD"/>
    </w:rPr>
  </w:style>
  <w:style w:type="character" w:customStyle="1" w:styleId="Heading2Char">
    <w:name w:val="Heading 2 Char"/>
    <w:basedOn w:val="DefaultParagraphFont"/>
    <w:link w:val="Heading2"/>
    <w:uiPriority w:val="9"/>
    <w:semiHidden/>
    <w:rsid w:val="00A6555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09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b@cumberland.gov.u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cumbrialscb.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CP@cumbria.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SCP.Training@cumbria.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SCP@cumbria.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5702</Words>
  <Characters>29760</Characters>
  <Application>Microsoft Office Word</Application>
  <DocSecurity>0</DocSecurity>
  <Lines>723</Lines>
  <Paragraphs>310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Head Teacher</dc:creator>
  <cp:keywords/>
  <dc:description/>
  <cp:lastModifiedBy>Office</cp:lastModifiedBy>
  <cp:revision>3</cp:revision>
  <cp:lastPrinted>2025-10-15T10:12:00Z</cp:lastPrinted>
  <dcterms:created xsi:type="dcterms:W3CDTF">2025-09-22T09:26:00Z</dcterms:created>
  <dcterms:modified xsi:type="dcterms:W3CDTF">2025-10-15T10:23:00Z</dcterms:modified>
</cp:coreProperties>
</file>